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6"/>
        <w:tblW w:w="0" w:type="auto"/>
        <w:tblLook w:val="04A0" w:firstRow="1" w:lastRow="0" w:firstColumn="1" w:lastColumn="0" w:noHBand="0" w:noVBand="1"/>
      </w:tblPr>
      <w:tblGrid>
        <w:gridCol w:w="9102"/>
      </w:tblGrid>
      <w:tr w:rsidR="00925B41" w:rsidRPr="00F9484A" w14:paraId="1714E671" w14:textId="77777777" w:rsidTr="00125220">
        <w:trPr>
          <w:trHeight w:val="622"/>
        </w:trPr>
        <w:tc>
          <w:tcPr>
            <w:tcW w:w="9102" w:type="dxa"/>
            <w:shd w:val="clear" w:color="auto" w:fill="auto"/>
          </w:tcPr>
          <w:p w14:paraId="479A1105" w14:textId="77777777" w:rsidR="00925B41" w:rsidRPr="00F9484A" w:rsidRDefault="00925B41" w:rsidP="00125220">
            <w:pPr>
              <w:widowControl w:val="0"/>
              <w:tabs>
                <w:tab w:val="center" w:pos="4500"/>
                <w:tab w:val="right" w:pos="9002"/>
              </w:tabs>
              <w:suppressAutoHyphens/>
              <w:autoSpaceDE w:val="0"/>
              <w:spacing w:after="0" w:line="240" w:lineRule="atLeast"/>
              <w:rPr>
                <w:rFonts w:ascii="Times New Roman" w:eastAsia="Times New Roman" w:hAnsi="Times New Roman" w:cs="Times New Roman"/>
                <w:b/>
                <w:bCs/>
                <w:kern w:val="1"/>
                <w:sz w:val="20"/>
                <w:szCs w:val="20"/>
                <w14:ligatures w14:val="none"/>
              </w:rPr>
            </w:pPr>
            <w:r w:rsidRPr="00F9484A">
              <w:rPr>
                <w:rFonts w:ascii="Times New Roman" w:eastAsia="Times New Roman" w:hAnsi="Times New Roman" w:cs="Times New Roman"/>
                <w:b/>
                <w:bCs/>
                <w:kern w:val="1"/>
                <w:sz w:val="20"/>
                <w:szCs w:val="20"/>
                <w14:ligatures w14:val="none"/>
              </w:rPr>
              <w:t>POWIATOWY URZĄD PRACY</w:t>
            </w:r>
          </w:p>
          <w:p w14:paraId="7C8BB7BE" w14:textId="77777777" w:rsidR="00925B41" w:rsidRPr="00F9484A" w:rsidRDefault="00925B41" w:rsidP="00125220">
            <w:pPr>
              <w:widowControl w:val="0"/>
              <w:tabs>
                <w:tab w:val="center" w:pos="4500"/>
                <w:tab w:val="right" w:pos="9026"/>
              </w:tabs>
              <w:suppressAutoHyphens/>
              <w:autoSpaceDE w:val="0"/>
              <w:spacing w:after="0" w:line="240" w:lineRule="atLeast"/>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w:t>
            </w:r>
          </w:p>
        </w:tc>
      </w:tr>
    </w:tbl>
    <w:p w14:paraId="2A08E2AC" w14:textId="05F90426" w:rsidR="00925B41" w:rsidRDefault="00925B41" w:rsidP="00925B41">
      <w:pPr>
        <w:pStyle w:val="ARTartustawynprozporzdzenia"/>
        <w:spacing w:before="0" w:line="240" w:lineRule="auto"/>
        <w:ind w:firstLine="0"/>
        <w:jc w:val="left"/>
        <w:rPr>
          <w:rStyle w:val="Ppogrubienie"/>
          <w:rFonts w:ascii="Times New Roman" w:hAnsi="Times New Roman" w:cs="Times New Roman"/>
          <w:sz w:val="20"/>
        </w:rPr>
      </w:pPr>
    </w:p>
    <w:p w14:paraId="30872D78" w14:textId="77777777" w:rsidR="00925B41" w:rsidRDefault="00925B41" w:rsidP="00925B41">
      <w:pPr>
        <w:pStyle w:val="ARTartustawynprozporzdzenia"/>
        <w:spacing w:before="0" w:line="240" w:lineRule="auto"/>
        <w:ind w:firstLine="0"/>
        <w:jc w:val="left"/>
        <w:rPr>
          <w:rStyle w:val="Ppogrubienie"/>
          <w:rFonts w:ascii="Times New Roman" w:hAnsi="Times New Roman" w:cs="Times New Roman"/>
          <w:sz w:val="20"/>
        </w:rPr>
      </w:pPr>
    </w:p>
    <w:p w14:paraId="5F872CE9" w14:textId="77777777" w:rsidR="00925B41" w:rsidRDefault="00925B41" w:rsidP="000C5108">
      <w:pPr>
        <w:pStyle w:val="ARTartustawynprozporzdzenia"/>
        <w:spacing w:before="0" w:line="240" w:lineRule="auto"/>
        <w:ind w:firstLine="0"/>
        <w:jc w:val="center"/>
        <w:rPr>
          <w:rStyle w:val="Ppogrubienie"/>
          <w:rFonts w:ascii="Times New Roman" w:hAnsi="Times New Roman" w:cs="Times New Roman"/>
          <w:sz w:val="20"/>
        </w:rPr>
      </w:pPr>
    </w:p>
    <w:p w14:paraId="1BFC46ED" w14:textId="441D5422" w:rsidR="00601755" w:rsidRDefault="00D379AA" w:rsidP="000C5108">
      <w:pPr>
        <w:pStyle w:val="ARTartustawynprozporzdzenia"/>
        <w:spacing w:before="0" w:line="240" w:lineRule="auto"/>
        <w:ind w:firstLine="0"/>
        <w:jc w:val="center"/>
        <w:rPr>
          <w:rStyle w:val="Ppogrubienie"/>
          <w:rFonts w:ascii="Times New Roman" w:hAnsi="Times New Roman" w:cs="Times New Roman"/>
          <w:sz w:val="20"/>
        </w:rPr>
      </w:pPr>
      <w:r w:rsidRPr="00C83064">
        <w:rPr>
          <w:rStyle w:val="Ppogrubienie"/>
          <w:rFonts w:ascii="Times New Roman" w:hAnsi="Times New Roman" w:cs="Times New Roman"/>
          <w:sz w:val="20"/>
        </w:rPr>
        <w:t>INFORMACJA O WARUNKACH ZACHOWANIA STATUSU BEZROBOTNEGO I WARUNKACH NABYCIA PRAWA DO ZASIŁKU DLA BEZROBOTNYCH</w:t>
      </w:r>
    </w:p>
    <w:p w14:paraId="3299FC8D" w14:textId="466C4EF1" w:rsidR="00D379AA" w:rsidRPr="00C83064" w:rsidRDefault="00601755" w:rsidP="000C5108">
      <w:pPr>
        <w:pStyle w:val="ARTartustawynprozporzdzenia"/>
        <w:spacing w:before="0" w:line="240" w:lineRule="auto"/>
        <w:ind w:firstLine="0"/>
        <w:jc w:val="center"/>
        <w:rPr>
          <w:rStyle w:val="Ppogrubienie"/>
          <w:rFonts w:ascii="Times New Roman" w:hAnsi="Times New Roman" w:cs="Times New Roman"/>
          <w:sz w:val="20"/>
        </w:rPr>
      </w:pPr>
      <w:r w:rsidRPr="00C83064">
        <w:rPr>
          <w:rStyle w:val="Ppogrubienie"/>
          <w:rFonts w:ascii="Times New Roman" w:hAnsi="Times New Roman" w:cs="Times New Roman"/>
          <w:sz w:val="20"/>
        </w:rPr>
        <w:t>oraz niezbędnych dokumentach, a także przysługujących bezrobotnemu prawach i obowiązkach wynikających z ustawy oraz formach pomocy</w:t>
      </w:r>
    </w:p>
    <w:p w14:paraId="21AF52E0" w14:textId="77777777" w:rsidR="00FE3432" w:rsidRDefault="00FE3432" w:rsidP="00367F28">
      <w:pPr>
        <w:spacing w:after="0" w:line="240" w:lineRule="auto"/>
        <w:rPr>
          <w:rStyle w:val="Ppogrubienie"/>
          <w:rFonts w:ascii="Times New Roman" w:hAnsi="Times New Roman" w:cs="Times New Roman"/>
          <w:sz w:val="20"/>
          <w:szCs w:val="20"/>
        </w:rPr>
      </w:pPr>
    </w:p>
    <w:p w14:paraId="69565E8C" w14:textId="77777777" w:rsidR="00601755" w:rsidRPr="00C83064" w:rsidRDefault="00601755" w:rsidP="00367F28">
      <w:pPr>
        <w:spacing w:after="0" w:line="240" w:lineRule="auto"/>
        <w:rPr>
          <w:rStyle w:val="Ppogrubienie"/>
          <w:rFonts w:ascii="Times New Roman" w:hAnsi="Times New Roman" w:cs="Times New Roman"/>
          <w:sz w:val="20"/>
          <w:szCs w:val="20"/>
        </w:rPr>
      </w:pPr>
    </w:p>
    <w:p w14:paraId="6A45675B" w14:textId="77777777" w:rsidR="00FE3432" w:rsidRPr="00C83064" w:rsidRDefault="00FE3432" w:rsidP="00367F28">
      <w:pPr>
        <w:spacing w:after="0" w:line="240" w:lineRule="auto"/>
        <w:rPr>
          <w:rStyle w:val="Ppogrubienie"/>
          <w:rFonts w:ascii="Times New Roman" w:hAnsi="Times New Roman" w:cs="Times New Roman"/>
          <w:sz w:val="20"/>
          <w:szCs w:val="20"/>
        </w:rPr>
      </w:pPr>
    </w:p>
    <w:p w14:paraId="4509105A" w14:textId="67519B5A" w:rsidR="00D379AA" w:rsidRPr="00925B41" w:rsidRDefault="00340F9A" w:rsidP="00925B41">
      <w:pPr>
        <w:pStyle w:val="Akapitzlist"/>
        <w:numPr>
          <w:ilvl w:val="0"/>
          <w:numId w:val="36"/>
        </w:numPr>
        <w:spacing w:after="0" w:line="240" w:lineRule="auto"/>
        <w:rPr>
          <w:rStyle w:val="Ppogrubienie"/>
          <w:rFonts w:ascii="Times New Roman" w:hAnsi="Times New Roman" w:cs="Times New Roman"/>
          <w:sz w:val="20"/>
          <w:szCs w:val="20"/>
        </w:rPr>
      </w:pPr>
      <w:r w:rsidRPr="00925B41">
        <w:rPr>
          <w:rStyle w:val="Ppogrubienie"/>
          <w:rFonts w:ascii="Times New Roman" w:hAnsi="Times New Roman" w:cs="Times New Roman"/>
          <w:sz w:val="20"/>
          <w:szCs w:val="20"/>
        </w:rPr>
        <w:t>STATUS BEZROBOT</w:t>
      </w:r>
      <w:r w:rsidR="00C73A1F" w:rsidRPr="00925B41">
        <w:rPr>
          <w:rStyle w:val="Ppogrubienie"/>
          <w:rFonts w:ascii="Times New Roman" w:hAnsi="Times New Roman" w:cs="Times New Roman"/>
          <w:sz w:val="20"/>
          <w:szCs w:val="20"/>
        </w:rPr>
        <w:t>N</w:t>
      </w:r>
      <w:r w:rsidRPr="00925B41">
        <w:rPr>
          <w:rStyle w:val="Ppogrubienie"/>
          <w:rFonts w:ascii="Times New Roman" w:hAnsi="Times New Roman" w:cs="Times New Roman"/>
          <w:sz w:val="20"/>
          <w:szCs w:val="20"/>
        </w:rPr>
        <w:t xml:space="preserve">EGO </w:t>
      </w:r>
    </w:p>
    <w:p w14:paraId="576C441D" w14:textId="77777777" w:rsidR="00340F9A" w:rsidRPr="00C83064" w:rsidRDefault="00340F9A" w:rsidP="00367F28">
      <w:pPr>
        <w:spacing w:after="0" w:line="240" w:lineRule="auto"/>
        <w:rPr>
          <w:rStyle w:val="Ppogrubienie"/>
          <w:rFonts w:ascii="Times New Roman" w:hAnsi="Times New Roman" w:cs="Times New Roman"/>
          <w:sz w:val="20"/>
          <w:szCs w:val="20"/>
        </w:rPr>
      </w:pPr>
    </w:p>
    <w:p w14:paraId="1508CC0C" w14:textId="40C1AA41" w:rsidR="000C5108" w:rsidRPr="00C83064" w:rsidRDefault="00340F9A" w:rsidP="00925B41">
      <w:pPr>
        <w:spacing w:after="0" w:line="240" w:lineRule="auto"/>
        <w:jc w:val="both"/>
        <w:rPr>
          <w:rFonts w:ascii="Times New Roman" w:hAnsi="Times New Roman" w:cs="Times New Roman"/>
          <w:sz w:val="20"/>
          <w:szCs w:val="20"/>
        </w:rPr>
      </w:pPr>
      <w:r w:rsidRPr="00C83064">
        <w:rPr>
          <w:rFonts w:ascii="Times New Roman" w:hAnsi="Times New Roman" w:cs="Times New Roman"/>
          <w:b/>
          <w:bCs/>
          <w:sz w:val="20"/>
          <w:szCs w:val="20"/>
        </w:rPr>
        <w:t>bezrobotnym</w:t>
      </w:r>
      <w:r w:rsidRPr="00C83064">
        <w:rPr>
          <w:rFonts w:ascii="Times New Roman" w:hAnsi="Times New Roman" w:cs="Times New Roman"/>
          <w:sz w:val="20"/>
          <w:szCs w:val="20"/>
        </w:rPr>
        <w:t xml:space="preserve"> – oznacza to osobę, o której mowa w art. 1 ust. 3 pkt 1 lub pkt 2 lit. a–l, n oraz p, lub osobę, o której mowa</w:t>
      </w:r>
      <w:r w:rsidR="00C83064" w:rsidRPr="00C83064">
        <w:rPr>
          <w:rFonts w:ascii="Times New Roman" w:hAnsi="Times New Roman" w:cs="Times New Roman"/>
          <w:sz w:val="20"/>
          <w:szCs w:val="20"/>
        </w:rPr>
        <w:t xml:space="preserve">                             </w:t>
      </w:r>
      <w:r w:rsidRPr="00C83064">
        <w:rPr>
          <w:rFonts w:ascii="Times New Roman" w:hAnsi="Times New Roman" w:cs="Times New Roman"/>
          <w:sz w:val="20"/>
          <w:szCs w:val="20"/>
        </w:rPr>
        <w:t xml:space="preserve"> w art. 1 ust. 3 pkt 3, 5 lub 6, niezatrudnioną i niewykonującą innej pracy zarobkowej, nieuczącą się w szkole,</w:t>
      </w:r>
      <w:r w:rsidR="00393D63" w:rsidRPr="00C83064">
        <w:rPr>
          <w:rFonts w:ascii="Times New Roman" w:hAnsi="Times New Roman" w:cs="Times New Roman"/>
          <w:sz w:val="20"/>
          <w:szCs w:val="20"/>
        </w:rPr>
        <w:t xml:space="preserve"> </w:t>
      </w:r>
      <w:r w:rsidR="00412796" w:rsidRPr="00C83064">
        <w:rPr>
          <w:rFonts w:ascii="Times New Roman" w:hAnsi="Times New Roman" w:cs="Times New Roman"/>
          <w:sz w:val="20"/>
          <w:szCs w:val="20"/>
        </w:rPr>
        <w:t xml:space="preserve"> </w:t>
      </w:r>
      <w:r w:rsidRPr="00C83064">
        <w:rPr>
          <w:rFonts w:ascii="Times New Roman" w:hAnsi="Times New Roman" w:cs="Times New Roman"/>
          <w:sz w:val="20"/>
          <w:szCs w:val="20"/>
        </w:rPr>
        <w:t xml:space="preserve">z wyjątkiem uczącej się </w:t>
      </w:r>
      <w:r w:rsidR="00393D63" w:rsidRPr="00C83064">
        <w:rPr>
          <w:rFonts w:ascii="Times New Roman" w:hAnsi="Times New Roman" w:cs="Times New Roman"/>
          <w:sz w:val="20"/>
          <w:szCs w:val="20"/>
        </w:rPr>
        <w:t xml:space="preserve"> </w:t>
      </w:r>
      <w:r w:rsidRPr="00C83064">
        <w:rPr>
          <w:rFonts w:ascii="Times New Roman" w:hAnsi="Times New Roman" w:cs="Times New Roman"/>
          <w:sz w:val="20"/>
          <w:szCs w:val="20"/>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C83064">
        <w:rPr>
          <w:rFonts w:ascii="Times New Roman" w:hAnsi="Times New Roman" w:cs="Times New Roman"/>
          <w:sz w:val="20"/>
          <w:szCs w:val="20"/>
        </w:rPr>
        <w:t xml:space="preserve"> </w:t>
      </w:r>
      <w:r w:rsidRPr="00C83064">
        <w:rPr>
          <w:rFonts w:ascii="Times New Roman" w:hAnsi="Times New Roman" w:cs="Times New Roman"/>
          <w:sz w:val="20"/>
          <w:szCs w:val="20"/>
        </w:rPr>
        <w:t>w danej służbie albo innej pracy zarobkowej albo jeżeli jest osobą niepełnosprawną, zdolną i gotową do podjęcia zatrudnienia co najmniej w połowie tego wymiaru czasu pracy, zarejestrowaną w powiatowym urzędzie pracy, jeżeli:</w:t>
      </w:r>
    </w:p>
    <w:p w14:paraId="6F1DE765" w14:textId="3B9CF1B5"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 xml:space="preserve">ukończyła 18 lat, </w:t>
      </w:r>
    </w:p>
    <w:p w14:paraId="69430FFD" w14:textId="53CF3C5B"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ukończyła 60 lat – kobieta lub 65 lat – mężczyzna,</w:t>
      </w:r>
    </w:p>
    <w:p w14:paraId="4CC95851" w14:textId="6F282B7B"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jest wpisana do</w:t>
      </w:r>
      <w:r w:rsidRPr="00C83064">
        <w:rPr>
          <w:rStyle w:val="Kkursywa"/>
          <w:rFonts w:ascii="Times New Roman" w:hAnsi="Times New Roman" w:cs="Times New Roman"/>
          <w:sz w:val="20"/>
          <w:szCs w:val="20"/>
        </w:rPr>
        <w:t xml:space="preserve"> </w:t>
      </w:r>
      <w:r w:rsidRPr="00C83064">
        <w:rPr>
          <w:rFonts w:ascii="Times New Roman" w:hAnsi="Times New Roman" w:cs="Times New Roman"/>
          <w:sz w:val="20"/>
          <w:szCs w:val="20"/>
        </w:rPr>
        <w:t>Centralnej Ewidencji i Informacji o Działalności Gospodarczej jako prowadząca działalność gospodarczą albo</w:t>
      </w:r>
    </w:p>
    <w:p w14:paraId="634DFB7B" w14:textId="2D8C498C"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zgłosiła do Centralnej Ewidencji i Informacji o Działalności Gospodarczej wniosek o zawieszenie wykonywania działalności gospodarczej i okres zawieszenia nadal trwa, albo</w:t>
      </w:r>
    </w:p>
    <w:p w14:paraId="41B598A4" w14:textId="13D5941E"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jest osobą tymczasowo aresztowaną lub nie odbywa kary pozbawienia wolności, z wyjątkiem kary pozbawienia wolności odbywanej poza zakładem karnym w systemie dozoru elektronicznego,</w:t>
      </w:r>
    </w:p>
    <w:p w14:paraId="171A26C3" w14:textId="5C2B0BD8"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nabyła na podstawie ustawy o pomocy społecznej (Dz. U. z 2024 r. poz. 1283 i 1572) prawa do zasiłku stałego,</w:t>
      </w:r>
    </w:p>
    <w:p w14:paraId="614DBAEA" w14:textId="5A884529"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jest członkiem zarządu, prokurentem, członkiem rady nadzorczej lub likwidatorem spółki kapitałowej w rozumieniu ustawy</w:t>
      </w:r>
      <w:r w:rsidR="00393D63" w:rsidRPr="00C83064">
        <w:rPr>
          <w:rFonts w:ascii="Times New Roman" w:hAnsi="Times New Roman" w:cs="Times New Roman"/>
          <w:sz w:val="20"/>
          <w:szCs w:val="20"/>
        </w:rPr>
        <w:t xml:space="preserve"> </w:t>
      </w:r>
      <w:r w:rsidRPr="00C83064">
        <w:rPr>
          <w:rFonts w:ascii="Times New Roman" w:hAnsi="Times New Roman" w:cs="Times New Roman"/>
          <w:sz w:val="20"/>
          <w:szCs w:val="20"/>
        </w:rPr>
        <w:t>– Kodeks spółek handlowych (Dz. U. z 2024 r. poz. 18 i 96),</w:t>
      </w:r>
    </w:p>
    <w:p w14:paraId="7E08860F" w14:textId="10CBBFFC"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 xml:space="preserve">nie jest wspólnikiem spółki jawnej, partnerem lub członkiem zarządu w spółce partnerskiej, </w:t>
      </w:r>
      <w:r w:rsidR="00393D63" w:rsidRPr="00C83064">
        <w:rPr>
          <w:rFonts w:ascii="Times New Roman" w:hAnsi="Times New Roman" w:cs="Times New Roman"/>
          <w:sz w:val="20"/>
          <w:szCs w:val="20"/>
        </w:rPr>
        <w:t>komplementariuszem w</w:t>
      </w:r>
      <w:r w:rsidRPr="00C83064">
        <w:rPr>
          <w:rFonts w:ascii="Times New Roman" w:hAnsi="Times New Roman" w:cs="Times New Roman"/>
          <w:sz w:val="20"/>
          <w:szCs w:val="20"/>
        </w:rPr>
        <w:t xml:space="preserve"> spółce komandytowej, komplementariuszem lub członkiem rady nadzorczej w spółce komandytowo – akcyjnej, prokurentem lub likwidatorem spółki osobowej w rozumieniu ustawy</w:t>
      </w:r>
      <w:r w:rsidR="00393D63" w:rsidRPr="00C83064">
        <w:rPr>
          <w:rFonts w:ascii="Times New Roman" w:hAnsi="Times New Roman" w:cs="Times New Roman"/>
          <w:sz w:val="20"/>
          <w:szCs w:val="20"/>
        </w:rPr>
        <w:t xml:space="preserve"> </w:t>
      </w:r>
      <w:r w:rsidRPr="00C83064">
        <w:rPr>
          <w:rFonts w:ascii="Times New Roman" w:hAnsi="Times New Roman" w:cs="Times New Roman"/>
          <w:sz w:val="20"/>
          <w:szCs w:val="20"/>
        </w:rPr>
        <w:t>– Kodeks spółek handlowych,</w:t>
      </w:r>
    </w:p>
    <w:p w14:paraId="280BF299" w14:textId="66D8C29F"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jest dyrektorem w radzie dyrektorów, o której mowa w oddziale 4 Rozdziału 3 ustawy</w:t>
      </w:r>
      <w:r w:rsidR="00393D63" w:rsidRPr="00C83064">
        <w:rPr>
          <w:rFonts w:ascii="Times New Roman" w:hAnsi="Times New Roman" w:cs="Times New Roman"/>
          <w:sz w:val="20"/>
          <w:szCs w:val="20"/>
        </w:rPr>
        <w:t xml:space="preserve"> </w:t>
      </w:r>
      <w:r w:rsidRPr="00C83064">
        <w:rPr>
          <w:rFonts w:ascii="Times New Roman" w:hAnsi="Times New Roman" w:cs="Times New Roman"/>
          <w:sz w:val="20"/>
          <w:szCs w:val="20"/>
        </w:rPr>
        <w:t>– Kodeks spółek handlowych,</w:t>
      </w:r>
    </w:p>
    <w:p w14:paraId="6D66A8E0" w14:textId="70F5FE06"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podlega, na podstawie odrębnych przepisów, obowiązkowi ubezpieczeń społecznych, z wyjątkiem ubezpieczenia społecznego rolników,</w:t>
      </w:r>
    </w:p>
    <w:p w14:paraId="16699CA7" w14:textId="32991054" w:rsidR="00340F9A"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podlega obowiązkowemu ubezpieczeniu na wypadek bezrobocia lub obowiązkowym ubezpieczeniom społecznym w państwach wymienionych w art. 1 ust. 3 pkt 2 lit. a–d,</w:t>
      </w:r>
    </w:p>
    <w:p w14:paraId="139C8E9F" w14:textId="156042AA" w:rsidR="007A4931" w:rsidRPr="00C83064" w:rsidRDefault="00340F9A" w:rsidP="00367F28">
      <w:pPr>
        <w:pStyle w:val="Akapitzlist"/>
        <w:numPr>
          <w:ilvl w:val="0"/>
          <w:numId w:val="1"/>
        </w:numPr>
        <w:spacing w:after="0" w:line="240" w:lineRule="auto"/>
        <w:ind w:left="360"/>
        <w:jc w:val="both"/>
        <w:rPr>
          <w:rFonts w:ascii="Times New Roman" w:hAnsi="Times New Roman" w:cs="Times New Roman"/>
          <w:sz w:val="20"/>
          <w:szCs w:val="20"/>
        </w:rPr>
      </w:pPr>
      <w:r w:rsidRPr="00C83064">
        <w:rPr>
          <w:rFonts w:ascii="Times New Roman" w:hAnsi="Times New Roman" w:cs="Times New Roman"/>
          <w:sz w:val="20"/>
          <w:szCs w:val="20"/>
        </w:rPr>
        <w:t>nie prowadzi działalności gospodarczej w innym państwie na podstawie zgłoszenia do rejestru lub bez takiego zgłoszenia, jeżeli prawo danego państwa takiego zgłoszenia nie wymaga;</w:t>
      </w:r>
    </w:p>
    <w:p w14:paraId="7829CF18" w14:textId="77777777" w:rsidR="007A4931" w:rsidRPr="00C83064" w:rsidRDefault="007A4931" w:rsidP="00367F28">
      <w:pPr>
        <w:spacing w:after="0" w:line="240" w:lineRule="auto"/>
        <w:rPr>
          <w:rFonts w:ascii="Times New Roman" w:hAnsi="Times New Roman" w:cs="Times New Roman"/>
          <w:sz w:val="20"/>
          <w:szCs w:val="20"/>
        </w:rPr>
      </w:pPr>
    </w:p>
    <w:p w14:paraId="2B322413" w14:textId="77777777" w:rsidR="007A4931" w:rsidRPr="00925B41" w:rsidRDefault="007A4931" w:rsidP="00367F28">
      <w:pPr>
        <w:spacing w:after="0" w:line="240" w:lineRule="auto"/>
        <w:jc w:val="both"/>
        <w:rPr>
          <w:rFonts w:ascii="Times New Roman" w:hAnsi="Times New Roman" w:cs="Times New Roman"/>
          <w:sz w:val="20"/>
          <w:szCs w:val="20"/>
          <w:u w:val="single"/>
        </w:rPr>
      </w:pPr>
      <w:r w:rsidRPr="00925B41">
        <w:rPr>
          <w:rFonts w:ascii="Times New Roman" w:hAnsi="Times New Roman" w:cs="Times New Roman"/>
          <w:sz w:val="20"/>
          <w:szCs w:val="20"/>
          <w:u w:val="single"/>
        </w:rPr>
        <w:t>Rejestracja bezrobotnego w urzędzie pracy wyłącza możliwość rejestracji tej osoby jako:</w:t>
      </w:r>
    </w:p>
    <w:p w14:paraId="2511F872" w14:textId="77777777" w:rsidR="007A4931" w:rsidRPr="00C83064" w:rsidRDefault="007A4931" w:rsidP="00367F28">
      <w:pPr>
        <w:pStyle w:val="Akapitzlist"/>
        <w:numPr>
          <w:ilvl w:val="0"/>
          <w:numId w:val="3"/>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poszukującego pracy oraz posiadania takiego statusu przez okres posiadania statusu bezrobotnego;</w:t>
      </w:r>
    </w:p>
    <w:p w14:paraId="0D9A6B73" w14:textId="2AFF7400" w:rsidR="007A4931" w:rsidRPr="00C83064" w:rsidRDefault="007A4931" w:rsidP="00367F28">
      <w:pPr>
        <w:pStyle w:val="Akapitzlist"/>
        <w:numPr>
          <w:ilvl w:val="0"/>
          <w:numId w:val="3"/>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 xml:space="preserve">bezrobotnego w innym urzędzie pracy. </w:t>
      </w:r>
    </w:p>
    <w:p w14:paraId="7818E3E7" w14:textId="1A53246D" w:rsidR="007A4931" w:rsidRPr="00C83064" w:rsidRDefault="007A4931" w:rsidP="00367F28">
      <w:pPr>
        <w:spacing w:after="0" w:line="240" w:lineRule="auto"/>
        <w:jc w:val="both"/>
        <w:rPr>
          <w:rFonts w:ascii="Times New Roman" w:hAnsi="Times New Roman" w:cs="Times New Roman"/>
          <w:i/>
          <w:iCs/>
          <w:sz w:val="20"/>
          <w:szCs w:val="20"/>
        </w:rPr>
      </w:pPr>
      <w:r w:rsidRPr="00C83064">
        <w:rPr>
          <w:rFonts w:ascii="Times New Roman" w:hAnsi="Times New Roman" w:cs="Times New Roman"/>
          <w:sz w:val="20"/>
          <w:szCs w:val="20"/>
        </w:rPr>
        <w:t xml:space="preserve">Rejestracja poszukującego pracy w urzędzie pracy wyłącza możliwość rejestracji tej osoby jako poszukującego pracy w innym urzędzie pracy – </w:t>
      </w:r>
      <w:r w:rsidRPr="00C83064">
        <w:rPr>
          <w:rFonts w:ascii="Times New Roman" w:hAnsi="Times New Roman" w:cs="Times New Roman"/>
          <w:i/>
          <w:iCs/>
          <w:sz w:val="20"/>
          <w:szCs w:val="20"/>
        </w:rPr>
        <w:t>(podstawa prawna art. 57 Ustawy)</w:t>
      </w:r>
    </w:p>
    <w:p w14:paraId="7E1796E0" w14:textId="77777777" w:rsidR="007A4931" w:rsidRPr="00C83064" w:rsidRDefault="007A4931" w:rsidP="00367F28">
      <w:pPr>
        <w:spacing w:after="0" w:line="240" w:lineRule="auto"/>
        <w:jc w:val="both"/>
        <w:rPr>
          <w:rFonts w:ascii="Times New Roman" w:hAnsi="Times New Roman" w:cs="Times New Roman"/>
          <w:i/>
          <w:iCs/>
          <w:sz w:val="20"/>
          <w:szCs w:val="20"/>
        </w:rPr>
      </w:pPr>
    </w:p>
    <w:p w14:paraId="2BF01D86" w14:textId="7198743A" w:rsidR="007A4931" w:rsidRPr="00C83064" w:rsidRDefault="007A4931" w:rsidP="00367F28">
      <w:p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 xml:space="preserve">Status bezrobotnego przysługuje przez okres 3 lat od dnia rejestracji, z zastrzeżeniem sytuacji, w których </w:t>
      </w:r>
      <w:r w:rsidR="00393D63" w:rsidRPr="00C83064">
        <w:rPr>
          <w:rFonts w:ascii="Times New Roman" w:hAnsi="Times New Roman" w:cs="Times New Roman"/>
          <w:sz w:val="20"/>
          <w:szCs w:val="20"/>
        </w:rPr>
        <w:t>zgodnie z</w:t>
      </w:r>
      <w:r w:rsidRPr="00C83064">
        <w:rPr>
          <w:rFonts w:ascii="Times New Roman" w:hAnsi="Times New Roman" w:cs="Times New Roman"/>
          <w:sz w:val="20"/>
          <w:szCs w:val="20"/>
        </w:rPr>
        <w:t xml:space="preserve"> ustawą następuje utrata statusu bezrobotnego.</w:t>
      </w:r>
    </w:p>
    <w:p w14:paraId="2F8A173E" w14:textId="77777777" w:rsidR="007A4931" w:rsidRPr="00C83064" w:rsidRDefault="007A4931" w:rsidP="00367F28">
      <w:p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Okres, o którym mowa w ust. 1, ulega przedłużeniu o czas niezbędny do zakończenia przez bezrobotnego formy pomocy.</w:t>
      </w:r>
    </w:p>
    <w:p w14:paraId="54BE0567" w14:textId="77777777" w:rsidR="00F93C36" w:rsidRPr="00C83064" w:rsidRDefault="00F93C36" w:rsidP="00367F28">
      <w:pPr>
        <w:spacing w:after="0" w:line="240" w:lineRule="auto"/>
        <w:jc w:val="both"/>
        <w:rPr>
          <w:rFonts w:ascii="Times New Roman" w:hAnsi="Times New Roman" w:cs="Times New Roman"/>
          <w:sz w:val="20"/>
          <w:szCs w:val="20"/>
        </w:rPr>
      </w:pPr>
    </w:p>
    <w:p w14:paraId="0F765A39" w14:textId="77777777" w:rsidR="00F93C36" w:rsidRPr="00C83064" w:rsidRDefault="00F93C3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C83064" w:rsidRDefault="00F93C36" w:rsidP="00367F28">
      <w:pPr>
        <w:spacing w:after="0" w:line="240" w:lineRule="auto"/>
        <w:jc w:val="both"/>
        <w:rPr>
          <w:rFonts w:ascii="Times New Roman" w:hAnsi="Times New Roman" w:cs="Times New Roman"/>
          <w:sz w:val="20"/>
          <w:szCs w:val="20"/>
        </w:rPr>
      </w:pPr>
    </w:p>
    <w:p w14:paraId="7ADA2094" w14:textId="195852B9" w:rsidR="007A4931" w:rsidRPr="00C83064" w:rsidRDefault="007A4931" w:rsidP="00367F28">
      <w:pPr>
        <w:spacing w:after="0" w:line="240" w:lineRule="auto"/>
        <w:jc w:val="both"/>
        <w:rPr>
          <w:rFonts w:ascii="Times New Roman" w:hAnsi="Times New Roman" w:cs="Times New Roman"/>
          <w:i/>
          <w:iCs/>
          <w:sz w:val="20"/>
          <w:szCs w:val="20"/>
        </w:rPr>
      </w:pPr>
      <w:r w:rsidRPr="00C83064">
        <w:rPr>
          <w:rFonts w:ascii="Times New Roman" w:hAnsi="Times New Roman" w:cs="Times New Roman"/>
          <w:sz w:val="20"/>
          <w:szCs w:val="20"/>
        </w:rPr>
        <w:t xml:space="preserve">Ponowne nabycie statusu osoby bezrobotnej może nastąpić w wyniku ponownej rejestracji, po upływie 90 dni od dnia upływu okresu, o którym mowa w ust. 1–3; w przypadku ponownej rejestracji okres, o którym mowa w ust. 1, liczy się od początku – </w:t>
      </w:r>
      <w:r w:rsidRPr="00C83064">
        <w:rPr>
          <w:rFonts w:ascii="Times New Roman" w:hAnsi="Times New Roman" w:cs="Times New Roman"/>
          <w:i/>
          <w:iCs/>
          <w:sz w:val="20"/>
          <w:szCs w:val="20"/>
        </w:rPr>
        <w:t>(podstawa prawna art. 63 Ustawy)</w:t>
      </w:r>
    </w:p>
    <w:p w14:paraId="358D2F47" w14:textId="77777777" w:rsidR="00F93C36" w:rsidRDefault="00F93C36" w:rsidP="00367F28">
      <w:pPr>
        <w:spacing w:after="0" w:line="240" w:lineRule="auto"/>
        <w:jc w:val="both"/>
        <w:rPr>
          <w:rFonts w:ascii="Times New Roman" w:hAnsi="Times New Roman" w:cs="Times New Roman"/>
          <w:i/>
          <w:iCs/>
          <w:sz w:val="20"/>
          <w:szCs w:val="20"/>
        </w:rPr>
      </w:pPr>
    </w:p>
    <w:p w14:paraId="76A0B98D" w14:textId="77777777" w:rsidR="00925B41" w:rsidRDefault="00925B41" w:rsidP="00367F28">
      <w:pPr>
        <w:spacing w:after="0" w:line="240" w:lineRule="auto"/>
        <w:jc w:val="both"/>
        <w:rPr>
          <w:rFonts w:ascii="Times New Roman" w:hAnsi="Times New Roman" w:cs="Times New Roman"/>
          <w:i/>
          <w:iCs/>
          <w:sz w:val="20"/>
          <w:szCs w:val="20"/>
        </w:rPr>
      </w:pPr>
    </w:p>
    <w:p w14:paraId="573B92DE" w14:textId="77777777" w:rsidR="00925B41" w:rsidRDefault="00925B41" w:rsidP="00367F28">
      <w:pPr>
        <w:spacing w:after="0" w:line="240" w:lineRule="auto"/>
        <w:jc w:val="both"/>
        <w:rPr>
          <w:rFonts w:ascii="Times New Roman" w:hAnsi="Times New Roman" w:cs="Times New Roman"/>
          <w:i/>
          <w:iCs/>
          <w:sz w:val="20"/>
          <w:szCs w:val="20"/>
        </w:rPr>
      </w:pPr>
    </w:p>
    <w:p w14:paraId="39CA363F" w14:textId="77777777" w:rsidR="00925B41" w:rsidRPr="00C83064" w:rsidRDefault="00925B41" w:rsidP="00367F28">
      <w:pPr>
        <w:spacing w:after="0" w:line="240" w:lineRule="auto"/>
        <w:jc w:val="both"/>
        <w:rPr>
          <w:rFonts w:ascii="Times New Roman" w:hAnsi="Times New Roman" w:cs="Times New Roman"/>
          <w:i/>
          <w:iCs/>
          <w:sz w:val="20"/>
          <w:szCs w:val="20"/>
        </w:rPr>
      </w:pPr>
    </w:p>
    <w:p w14:paraId="15A448E5" w14:textId="1540E292" w:rsidR="00C73A1F" w:rsidRPr="00925B41" w:rsidRDefault="00C73A1F" w:rsidP="00925B41">
      <w:pPr>
        <w:pStyle w:val="Akapitzlist"/>
        <w:numPr>
          <w:ilvl w:val="0"/>
          <w:numId w:val="36"/>
        </w:numPr>
        <w:spacing w:after="0" w:line="240" w:lineRule="auto"/>
        <w:rPr>
          <w:rFonts w:ascii="Times New Roman" w:hAnsi="Times New Roman" w:cs="Times New Roman"/>
          <w:sz w:val="20"/>
          <w:szCs w:val="20"/>
        </w:rPr>
      </w:pPr>
      <w:r w:rsidRPr="00925B41">
        <w:rPr>
          <w:rStyle w:val="Ppogrubienie"/>
          <w:rFonts w:ascii="Times New Roman" w:hAnsi="Times New Roman" w:cs="Times New Roman"/>
          <w:bCs/>
          <w:sz w:val="20"/>
          <w:szCs w:val="20"/>
        </w:rPr>
        <w:lastRenderedPageBreak/>
        <w:t>NIEZBĘDNE DOKUMENTY</w:t>
      </w:r>
      <w:r w:rsidRPr="00925B41">
        <w:rPr>
          <w:rStyle w:val="Ppogrubienie"/>
          <w:rFonts w:ascii="Times New Roman" w:hAnsi="Times New Roman" w:cs="Times New Roman"/>
          <w:b w:val="0"/>
          <w:i/>
          <w:iCs/>
          <w:sz w:val="20"/>
          <w:szCs w:val="20"/>
        </w:rPr>
        <w:br/>
      </w:r>
    </w:p>
    <w:p w14:paraId="3D4EA743" w14:textId="1A3A8A0F" w:rsidR="00FE3432" w:rsidRPr="00C83064" w:rsidRDefault="00C73A1F" w:rsidP="00FE3432">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xml:space="preserve">Osoba ubiegająca się o zarejestrowanie jako bezrobotny </w:t>
      </w:r>
      <w:r w:rsidR="00FE3432" w:rsidRPr="00C83064">
        <w:rPr>
          <w:rFonts w:ascii="Times New Roman" w:hAnsi="Times New Roman" w:cs="Times New Roman"/>
          <w:sz w:val="20"/>
        </w:rPr>
        <w:t xml:space="preserve">do wniosku o rejestrację jako bezrobotnego przedkłada do wglądu pracownikowi PUP dokonującemu rejestracji </w:t>
      </w:r>
      <w:r w:rsidR="00FE3432" w:rsidRPr="00C83064" w:rsidDel="008F754E">
        <w:rPr>
          <w:rFonts w:ascii="Times New Roman" w:hAnsi="Times New Roman" w:cs="Times New Roman"/>
          <w:sz w:val="20"/>
        </w:rPr>
        <w:t xml:space="preserve"> </w:t>
      </w:r>
      <w:r w:rsidR="00FE3432" w:rsidRPr="00C83064">
        <w:rPr>
          <w:rFonts w:ascii="Times New Roman" w:hAnsi="Times New Roman" w:cs="Times New Roman"/>
          <w:sz w:val="20"/>
        </w:rPr>
        <w:t>dowód osobisty, a w przypadku jego braku – inny dokument potwierdzający tożsamość oraz dokumenty:</w:t>
      </w:r>
    </w:p>
    <w:p w14:paraId="2AE67613" w14:textId="07D8B9F2" w:rsidR="00FE3432" w:rsidRPr="00C83064" w:rsidRDefault="00C73A1F" w:rsidP="00FE3432">
      <w:pPr>
        <w:pStyle w:val="USTustnpkodeksu"/>
        <w:numPr>
          <w:ilvl w:val="0"/>
          <w:numId w:val="33"/>
        </w:numPr>
        <w:spacing w:line="240" w:lineRule="auto"/>
        <w:rPr>
          <w:rFonts w:ascii="Times New Roman" w:hAnsi="Times New Roman" w:cs="Times New Roman"/>
          <w:sz w:val="20"/>
        </w:rPr>
      </w:pPr>
      <w:r w:rsidRPr="00C83064">
        <w:rPr>
          <w:rFonts w:ascii="Times New Roman" w:hAnsi="Times New Roman" w:cs="Times New Roman"/>
          <w:sz w:val="20"/>
        </w:rPr>
        <w:t xml:space="preserve">odpowiednio: świadectwa ukończenia szkoły, dyplomy lub inne dokumenty potwierdzające kwalifikacje lub zaświadczenia </w:t>
      </w:r>
      <w:r w:rsidR="007A5611" w:rsidRPr="00C83064">
        <w:rPr>
          <w:rFonts w:ascii="Times New Roman" w:hAnsi="Times New Roman" w:cs="Times New Roman"/>
          <w:sz w:val="20"/>
        </w:rPr>
        <w:t xml:space="preserve">                     </w:t>
      </w:r>
      <w:r w:rsidRPr="00C83064">
        <w:rPr>
          <w:rFonts w:ascii="Times New Roman" w:hAnsi="Times New Roman" w:cs="Times New Roman"/>
          <w:sz w:val="20"/>
        </w:rPr>
        <w:t>o ukończeniu szkolenia;</w:t>
      </w:r>
    </w:p>
    <w:p w14:paraId="153B2D03" w14:textId="77777777" w:rsidR="00FE3432" w:rsidRPr="00C83064" w:rsidRDefault="00C73A1F" w:rsidP="00FE3432">
      <w:pPr>
        <w:pStyle w:val="USTustnpkodeksu"/>
        <w:numPr>
          <w:ilvl w:val="0"/>
          <w:numId w:val="33"/>
        </w:numPr>
        <w:spacing w:line="240" w:lineRule="auto"/>
        <w:rPr>
          <w:rFonts w:ascii="Times New Roman" w:hAnsi="Times New Roman" w:cs="Times New Roman"/>
          <w:sz w:val="20"/>
        </w:rPr>
      </w:pPr>
      <w:r w:rsidRPr="00C83064">
        <w:rPr>
          <w:rFonts w:ascii="Times New Roman" w:hAnsi="Times New Roman" w:cs="Times New Roman"/>
          <w:sz w:val="20"/>
        </w:rPr>
        <w:t>świadectwa pracy i inne dokumenty niezbędne do ustalenia jej uprawnień przysługujących na podstawie przepisów ustawy;</w:t>
      </w:r>
    </w:p>
    <w:p w14:paraId="37718DE4" w14:textId="459B8909" w:rsidR="00C73A1F" w:rsidRPr="00C83064" w:rsidRDefault="00C73A1F" w:rsidP="00FE3432">
      <w:pPr>
        <w:pStyle w:val="USTustnpkodeksu"/>
        <w:numPr>
          <w:ilvl w:val="0"/>
          <w:numId w:val="33"/>
        </w:numPr>
        <w:spacing w:line="240" w:lineRule="auto"/>
        <w:rPr>
          <w:rFonts w:ascii="Times New Roman" w:hAnsi="Times New Roman" w:cs="Times New Roman"/>
          <w:sz w:val="20"/>
        </w:rPr>
      </w:pPr>
      <w:r w:rsidRPr="00C83064">
        <w:rPr>
          <w:rFonts w:ascii="Times New Roman" w:hAnsi="Times New Roman" w:cs="Times New Roman"/>
          <w:sz w:val="20"/>
        </w:rPr>
        <w:t>dokumenty stwierdzające przeciwwskazania do wykonywania określonych prac, jeżeli takie posiada.</w:t>
      </w:r>
      <w:r w:rsidR="00FE3432" w:rsidRPr="00C83064">
        <w:rPr>
          <w:rFonts w:ascii="Times New Roman" w:hAnsi="Times New Roman" w:cs="Times New Roman"/>
          <w:sz w:val="20"/>
        </w:rPr>
        <w:tab/>
      </w:r>
      <w:r w:rsidRPr="00C83064">
        <w:rPr>
          <w:rFonts w:ascii="Times New Roman" w:hAnsi="Times New Roman" w:cs="Times New Roman"/>
          <w:sz w:val="20"/>
        </w:rPr>
        <w:br/>
      </w:r>
    </w:p>
    <w:p w14:paraId="0C0A368C" w14:textId="3A7C6C6E" w:rsidR="00FE3432" w:rsidRPr="00C83064" w:rsidRDefault="00C73A1F"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Pr="00C83064" w:rsidRDefault="00FE3432" w:rsidP="00367F28">
      <w:pPr>
        <w:pStyle w:val="USTustnpkodeksu"/>
        <w:spacing w:line="240" w:lineRule="auto"/>
        <w:ind w:firstLine="0"/>
        <w:rPr>
          <w:rFonts w:ascii="Times New Roman" w:hAnsi="Times New Roman" w:cs="Times New Roman"/>
          <w:sz w:val="20"/>
        </w:rPr>
      </w:pPr>
    </w:p>
    <w:p w14:paraId="51828247" w14:textId="5F5F3D32" w:rsidR="00C73A1F" w:rsidRPr="00C83064" w:rsidRDefault="00C73A1F"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Do wniosku o rejestrację jako bezrobotny dołącza się oświadczenia</w:t>
      </w:r>
      <w:r w:rsidRPr="00C83064" w:rsidDel="00A52057">
        <w:rPr>
          <w:rFonts w:ascii="Times New Roman" w:hAnsi="Times New Roman" w:cs="Times New Roman"/>
          <w:sz w:val="20"/>
        </w:rPr>
        <w:t xml:space="preserve"> </w:t>
      </w:r>
      <w:r w:rsidRPr="00C83064">
        <w:rPr>
          <w:rFonts w:ascii="Times New Roman" w:hAnsi="Times New Roman" w:cs="Times New Roman"/>
          <w:sz w:val="20"/>
        </w:rPr>
        <w:t>o:</w:t>
      </w:r>
    </w:p>
    <w:p w14:paraId="7220F787" w14:textId="77777777" w:rsidR="00C73A1F" w:rsidRPr="00C83064" w:rsidRDefault="00C73A1F" w:rsidP="00367F28">
      <w:pPr>
        <w:pStyle w:val="PKTpunkt"/>
        <w:numPr>
          <w:ilvl w:val="0"/>
          <w:numId w:val="19"/>
        </w:numPr>
        <w:spacing w:line="240" w:lineRule="auto"/>
        <w:rPr>
          <w:rFonts w:ascii="Times New Roman" w:hAnsi="Times New Roman" w:cs="Times New Roman"/>
          <w:sz w:val="20"/>
        </w:rPr>
      </w:pPr>
      <w:r w:rsidRPr="00C83064">
        <w:rPr>
          <w:rFonts w:ascii="Times New Roman" w:hAnsi="Times New Roman" w:cs="Times New Roman"/>
          <w:sz w:val="20"/>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C83064" w:rsidRDefault="00C73A1F" w:rsidP="00367F28">
      <w:pPr>
        <w:pStyle w:val="PKTpunkt"/>
        <w:numPr>
          <w:ilvl w:val="0"/>
          <w:numId w:val="19"/>
        </w:numPr>
        <w:spacing w:line="240" w:lineRule="auto"/>
        <w:rPr>
          <w:rFonts w:ascii="Times New Roman" w:hAnsi="Times New Roman" w:cs="Times New Roman"/>
          <w:sz w:val="20"/>
        </w:rPr>
      </w:pPr>
      <w:r w:rsidRPr="00C83064">
        <w:rPr>
          <w:rFonts w:ascii="Times New Roman" w:hAnsi="Times New Roman" w:cs="Times New Roman"/>
          <w:sz w:val="20"/>
        </w:rPr>
        <w:t>braku stałego źródła dochodu.</w:t>
      </w:r>
    </w:p>
    <w:p w14:paraId="1EC330AC" w14:textId="77777777" w:rsidR="00C73A1F" w:rsidRPr="00C83064" w:rsidRDefault="00C73A1F" w:rsidP="00367F28">
      <w:pPr>
        <w:pStyle w:val="PKTpunkt"/>
        <w:spacing w:line="240" w:lineRule="auto"/>
        <w:ind w:left="360" w:firstLine="0"/>
        <w:rPr>
          <w:rFonts w:ascii="Times New Roman" w:hAnsi="Times New Roman" w:cs="Times New Roman"/>
          <w:sz w:val="20"/>
        </w:rPr>
      </w:pPr>
    </w:p>
    <w:p w14:paraId="0AC64CCE" w14:textId="77777777" w:rsidR="00FE3432" w:rsidRPr="00C83064" w:rsidRDefault="00C73A1F" w:rsidP="00FE3432">
      <w:pPr>
        <w:pStyle w:val="PKTpunkt"/>
        <w:spacing w:line="240" w:lineRule="auto"/>
        <w:rPr>
          <w:rFonts w:ascii="Times New Roman" w:hAnsi="Times New Roman" w:cs="Times New Roman"/>
          <w:sz w:val="20"/>
        </w:rPr>
      </w:pPr>
      <w:r w:rsidRPr="00C83064">
        <w:rPr>
          <w:rFonts w:ascii="Times New Roman" w:hAnsi="Times New Roman" w:cs="Times New Roman"/>
          <w:sz w:val="20"/>
        </w:rPr>
        <w:t>W zakresie niezbędnym do ustalenia statusu i uprawnień rejestrowanych osób pracownik PUP może sporządzać kopi</w:t>
      </w:r>
      <w:r w:rsidR="00FE3432" w:rsidRPr="00C83064">
        <w:rPr>
          <w:rFonts w:ascii="Times New Roman" w:hAnsi="Times New Roman" w:cs="Times New Roman"/>
          <w:sz w:val="20"/>
        </w:rPr>
        <w:t xml:space="preserve">e </w:t>
      </w:r>
      <w:r w:rsidRPr="00C83064">
        <w:rPr>
          <w:rFonts w:ascii="Times New Roman" w:hAnsi="Times New Roman" w:cs="Times New Roman"/>
          <w:sz w:val="20"/>
        </w:rPr>
        <w:t>dokumentów</w:t>
      </w:r>
    </w:p>
    <w:p w14:paraId="145252E9" w14:textId="5D511603" w:rsidR="00C73A1F" w:rsidRPr="00C83064" w:rsidRDefault="00C73A1F" w:rsidP="00FE3432">
      <w:pPr>
        <w:pStyle w:val="PKTpunkt"/>
        <w:spacing w:line="240" w:lineRule="auto"/>
        <w:rPr>
          <w:rStyle w:val="Ppogrubienie"/>
          <w:rFonts w:ascii="Times New Roman" w:hAnsi="Times New Roman" w:cs="Times New Roman"/>
          <w:b w:val="0"/>
          <w:sz w:val="20"/>
        </w:rPr>
      </w:pPr>
      <w:r w:rsidRPr="00C83064">
        <w:rPr>
          <w:rFonts w:ascii="Times New Roman" w:hAnsi="Times New Roman" w:cs="Times New Roman"/>
          <w:sz w:val="20"/>
        </w:rPr>
        <w:t>oraz wykonać skan dokumentów przedłożonych w postaci papierowej.</w:t>
      </w:r>
      <w:r w:rsidRPr="00C83064">
        <w:rPr>
          <w:rFonts w:ascii="Times New Roman" w:hAnsi="Times New Roman" w:cs="Times New Roman"/>
          <w:sz w:val="20"/>
        </w:rPr>
        <w:tab/>
      </w:r>
      <w:r w:rsidRPr="00C83064">
        <w:rPr>
          <w:rFonts w:ascii="Times New Roman" w:hAnsi="Times New Roman" w:cs="Times New Roman"/>
          <w:sz w:val="20"/>
        </w:rPr>
        <w:br/>
      </w:r>
    </w:p>
    <w:p w14:paraId="6C4CF3CB" w14:textId="3F5854F3" w:rsidR="00393D63" w:rsidRPr="00C83064" w:rsidRDefault="00340F9A" w:rsidP="00925B41">
      <w:pPr>
        <w:pStyle w:val="ARTartustawynprozporzdzenia"/>
        <w:numPr>
          <w:ilvl w:val="0"/>
          <w:numId w:val="36"/>
        </w:numPr>
        <w:spacing w:line="240" w:lineRule="auto"/>
        <w:rPr>
          <w:rStyle w:val="Ppogrubienie"/>
          <w:rFonts w:ascii="Times New Roman" w:hAnsi="Times New Roman" w:cs="Times New Roman"/>
          <w:b w:val="0"/>
          <w:bCs/>
          <w:i/>
          <w:iCs/>
          <w:sz w:val="20"/>
        </w:rPr>
      </w:pPr>
      <w:r w:rsidRPr="00C83064">
        <w:rPr>
          <w:rStyle w:val="Ppogrubienie"/>
          <w:rFonts w:ascii="Times New Roman" w:hAnsi="Times New Roman" w:cs="Times New Roman"/>
          <w:sz w:val="20"/>
        </w:rPr>
        <w:t>WARUNKI ZACHOWANIA STATUSU BEZROBOTNEGO</w:t>
      </w:r>
      <w:r w:rsidR="00393D63" w:rsidRPr="00C83064">
        <w:rPr>
          <w:rStyle w:val="Ppogrubienie"/>
          <w:rFonts w:ascii="Times New Roman" w:hAnsi="Times New Roman" w:cs="Times New Roman"/>
          <w:b w:val="0"/>
          <w:bCs/>
          <w:i/>
          <w:iCs/>
          <w:sz w:val="20"/>
        </w:rPr>
        <w:tab/>
      </w:r>
      <w:r w:rsidR="00393D63" w:rsidRPr="00C83064">
        <w:rPr>
          <w:rStyle w:val="Ppogrubienie"/>
          <w:rFonts w:ascii="Times New Roman" w:hAnsi="Times New Roman" w:cs="Times New Roman"/>
          <w:b w:val="0"/>
          <w:bCs/>
          <w:i/>
          <w:iCs/>
          <w:sz w:val="20"/>
        </w:rPr>
        <w:br/>
      </w:r>
    </w:p>
    <w:p w14:paraId="69374BA1" w14:textId="4935F765" w:rsidR="007A4931" w:rsidRPr="00C83064" w:rsidRDefault="007A4931" w:rsidP="00367F28">
      <w:pPr>
        <w:spacing w:after="0" w:line="240" w:lineRule="auto"/>
        <w:jc w:val="both"/>
        <w:rPr>
          <w:rFonts w:ascii="Times New Roman" w:hAnsi="Times New Roman" w:cs="Times New Roman"/>
          <w:sz w:val="20"/>
          <w:szCs w:val="20"/>
        </w:rPr>
      </w:pPr>
      <w:bookmarkStart w:id="0" w:name="_Hlk119566897"/>
      <w:bookmarkStart w:id="1" w:name="_Hlk122489250"/>
      <w:bookmarkStart w:id="2" w:name="_Hlk121134966"/>
      <w:r w:rsidRPr="00C83064">
        <w:rPr>
          <w:rFonts w:ascii="Times New Roman" w:hAnsi="Times New Roman" w:cs="Times New Roman"/>
          <w:sz w:val="20"/>
          <w:szCs w:val="20"/>
        </w:rPr>
        <w:t>Starosta pozbawia statusu bezrobotnego, który:</w:t>
      </w:r>
      <w:bookmarkEnd w:id="0"/>
    </w:p>
    <w:bookmarkEnd w:id="1"/>
    <w:p w14:paraId="095D57C0" w14:textId="71F7F038"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nie spełnia warunków, o których mowa w art. 2 pkt 1, oraz w przypadku, o którym mowa w art. 63 ust. 1;</w:t>
      </w:r>
    </w:p>
    <w:p w14:paraId="5CFC28AE" w14:textId="0C0BA91B"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bookmarkStart w:id="3" w:name="_Hlk173821794"/>
      <w:r w:rsidRPr="00C83064">
        <w:rPr>
          <w:rFonts w:ascii="Times New Roman" w:hAnsi="Times New Roman" w:cs="Times New Roman"/>
          <w:sz w:val="20"/>
          <w:szCs w:val="20"/>
        </w:rPr>
        <w:t xml:space="preserve">z własnej winy po skierowaniu przez PUP lub zawarciu umowy nie podjął lub przerwał realizację formy pomocy, chyba </w:t>
      </w:r>
      <w:r w:rsidR="007A5611" w:rsidRPr="00C83064">
        <w:rPr>
          <w:rFonts w:ascii="Times New Roman" w:hAnsi="Times New Roman" w:cs="Times New Roman"/>
          <w:sz w:val="20"/>
          <w:szCs w:val="20"/>
        </w:rPr>
        <w:t xml:space="preserve">                            </w:t>
      </w:r>
      <w:r w:rsidRPr="00C83064">
        <w:rPr>
          <w:rFonts w:ascii="Times New Roman" w:hAnsi="Times New Roman" w:cs="Times New Roman"/>
          <w:sz w:val="20"/>
          <w:szCs w:val="20"/>
        </w:rPr>
        <w:t>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odmówił bez uzasadnionej przyczyny propozycji prac społecznie użytecznych; pozbawienie statusu bezrobotnego następuje od dnia odmowy na okres 90 dni;</w:t>
      </w:r>
    </w:p>
    <w:p w14:paraId="450C2C90" w14:textId="170D37E4"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otrzymał jednorazowo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14:paraId="7F167816" w14:textId="2E820AE8"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C83064">
        <w:rPr>
          <w:rFonts w:ascii="Times New Roman" w:hAnsi="Times New Roman" w:cs="Times New Roman"/>
          <w:sz w:val="20"/>
          <w:szCs w:val="20"/>
        </w:rPr>
        <w:noBreakHyphen/>
        <w:t>dniowego;</w:t>
      </w:r>
    </w:p>
    <w:p w14:paraId="0C230C14" w14:textId="0C5198FB"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nie przedstawił zaświadczenia o niezdolności do pracy wskutek choroby, o którym mowa w art. 239 ust. 2; pozbawienie statusu bezrobotnego następuje z pierwszym dniem niezdolności do pracy;</w:t>
      </w:r>
    </w:p>
    <w:p w14:paraId="3793242C" w14:textId="44AFDB56"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złożył wniosek o pozbawienie statusu bezrobotnego; pozbawienie statusu bezrobotnego następuje od dnia złożenia wniosku;</w:t>
      </w:r>
    </w:p>
    <w:p w14:paraId="22DF7BB6" w14:textId="6A3CB49E"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bookmarkStart w:id="4" w:name="_Hlk122489235"/>
      <w:r w:rsidRPr="00C83064">
        <w:rPr>
          <w:rFonts w:ascii="Times New Roman" w:hAnsi="Times New Roman" w:cs="Times New Roman"/>
          <w:sz w:val="20"/>
          <w:szCs w:val="20"/>
        </w:rPr>
        <w:t xml:space="preserve">zawiadomił PUP o pobycie za granicą po upływie okresu, o którym mowa w </w:t>
      </w:r>
      <w:bookmarkStart w:id="5" w:name="_Hlk122489212"/>
      <w:r w:rsidRPr="00C83064">
        <w:rPr>
          <w:rFonts w:ascii="Times New Roman" w:hAnsi="Times New Roman" w:cs="Times New Roman"/>
          <w:sz w:val="20"/>
          <w:szCs w:val="20"/>
        </w:rPr>
        <w:t xml:space="preserve">art. 229, </w:t>
      </w:r>
      <w:bookmarkEnd w:id="5"/>
      <w:r w:rsidRPr="00C83064">
        <w:rPr>
          <w:rFonts w:ascii="Times New Roman" w:hAnsi="Times New Roman" w:cs="Times New Roman"/>
          <w:sz w:val="20"/>
          <w:szCs w:val="20"/>
        </w:rPr>
        <w:t>pozbawienie statusu bezrobotnego następuje z upływem ostatniego dnia wskazanego okresu 30-dniowego na okres 90 dni;</w:t>
      </w:r>
    </w:p>
    <w:p w14:paraId="7299B2C8" w14:textId="0300895C"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bookmarkStart w:id="6" w:name="_Hlk119566882"/>
      <w:bookmarkEnd w:id="4"/>
      <w:r w:rsidRPr="00C83064">
        <w:rPr>
          <w:rFonts w:ascii="Times New Roman" w:hAnsi="Times New Roman" w:cs="Times New Roman"/>
          <w:sz w:val="20"/>
          <w:szCs w:val="20"/>
        </w:rPr>
        <w:t>nie utrzymuje kontaktu z PUP co najmniej raz na 90 dni w celu potwierdzenia zainteresowania pomocą określoną w ustawie; pozbawienie statusu bezrobotnego następuje po upływie 90 dni od dnia ostatniego kontaktu z PUP</w:t>
      </w:r>
      <w:r w:rsidR="000C5108" w:rsidRPr="00C83064">
        <w:rPr>
          <w:rFonts w:ascii="Times New Roman" w:hAnsi="Times New Roman" w:cs="Times New Roman"/>
          <w:sz w:val="20"/>
          <w:szCs w:val="20"/>
        </w:rPr>
        <w:t xml:space="preserve"> </w:t>
      </w:r>
      <w:r w:rsidRPr="00C83064">
        <w:rPr>
          <w:rFonts w:ascii="Times New Roman" w:hAnsi="Times New Roman" w:cs="Times New Roman"/>
          <w:sz w:val="20"/>
          <w:szCs w:val="20"/>
        </w:rPr>
        <w:t>na okres 90 dni;</w:t>
      </w:r>
    </w:p>
    <w:p w14:paraId="613DDD97" w14:textId="063EA0E5" w:rsidR="007A4931" w:rsidRPr="00C83064" w:rsidRDefault="007A4931" w:rsidP="00367F28">
      <w:pPr>
        <w:pStyle w:val="Akapitzlist"/>
        <w:numPr>
          <w:ilvl w:val="0"/>
          <w:numId w:val="4"/>
        </w:num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odmówił udziału w przygotowaniu indywidualnego planu działania, zwanego dalej „IPD</w:t>
      </w:r>
      <w:r w:rsidR="00393D63" w:rsidRPr="00C83064">
        <w:rPr>
          <w:rFonts w:ascii="Times New Roman" w:hAnsi="Times New Roman" w:cs="Times New Roman"/>
          <w:sz w:val="20"/>
          <w:szCs w:val="20"/>
        </w:rPr>
        <w:t>”</w:t>
      </w:r>
      <w:r w:rsidRPr="00C83064">
        <w:rPr>
          <w:rFonts w:ascii="Times New Roman" w:hAnsi="Times New Roman" w:cs="Times New Roman"/>
          <w:sz w:val="20"/>
          <w:szCs w:val="20"/>
        </w:rPr>
        <w:t xml:space="preserve"> lub z własnej winy przerwał jego realizację, zgodnie z art. 88 ust. 3; pozbawienie statusu bezrobotnego następuje od dnia odmowy na </w:t>
      </w:r>
      <w:r w:rsidR="00393D63" w:rsidRPr="00C83064">
        <w:rPr>
          <w:rFonts w:ascii="Times New Roman" w:hAnsi="Times New Roman" w:cs="Times New Roman"/>
          <w:sz w:val="20"/>
          <w:szCs w:val="20"/>
        </w:rPr>
        <w:t>okres 90</w:t>
      </w:r>
      <w:r w:rsidRPr="00C83064">
        <w:rPr>
          <w:rFonts w:ascii="Times New Roman" w:hAnsi="Times New Roman" w:cs="Times New Roman"/>
          <w:sz w:val="20"/>
          <w:szCs w:val="20"/>
        </w:rPr>
        <w:t xml:space="preserve"> dni. </w:t>
      </w:r>
      <w:bookmarkEnd w:id="2"/>
      <w:r w:rsidR="00412796" w:rsidRPr="00C83064">
        <w:rPr>
          <w:rFonts w:ascii="Times New Roman" w:hAnsi="Times New Roman" w:cs="Times New Roman"/>
          <w:sz w:val="20"/>
          <w:szCs w:val="20"/>
        </w:rPr>
        <w:tab/>
      </w:r>
    </w:p>
    <w:bookmarkEnd w:id="3"/>
    <w:bookmarkEnd w:id="6"/>
    <w:p w14:paraId="18C26580" w14:textId="2327ABC3" w:rsidR="007A4931" w:rsidRPr="00C83064" w:rsidRDefault="007A4931" w:rsidP="00367F28">
      <w:p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C83064" w:rsidRDefault="007A4931" w:rsidP="00367F28">
      <w:pPr>
        <w:spacing w:after="0" w:line="240" w:lineRule="auto"/>
        <w:jc w:val="both"/>
        <w:rPr>
          <w:rFonts w:ascii="Times New Roman" w:hAnsi="Times New Roman" w:cs="Times New Roman"/>
          <w:sz w:val="20"/>
          <w:szCs w:val="20"/>
        </w:rPr>
      </w:pPr>
    </w:p>
    <w:p w14:paraId="74BCA1E2" w14:textId="5DC55F51" w:rsidR="007A4931" w:rsidRDefault="007A4931" w:rsidP="00367F28">
      <w:pPr>
        <w:spacing w:line="240" w:lineRule="auto"/>
        <w:jc w:val="both"/>
        <w:rPr>
          <w:rFonts w:ascii="Times New Roman" w:hAnsi="Times New Roman" w:cs="Times New Roman"/>
          <w:sz w:val="20"/>
          <w:szCs w:val="20"/>
        </w:rPr>
      </w:pPr>
      <w:r w:rsidRPr="00C83064">
        <w:rPr>
          <w:rFonts w:ascii="Times New Roman" w:hAnsi="Times New Roman" w:cs="Times New Roman"/>
          <w:sz w:val="20"/>
          <w:szCs w:val="20"/>
        </w:rPr>
        <w:t>Starosta nie może pozbawić statusu bezrobotnego z przyczyny, o której mowa w art. 65 ust. 1 pkt 7, kobiety w ciąży z powodu niezdolności do pracy związanej z ciążą trwającej przez nieprzerwany okres 90 dni, z wyłączeniem przypadku złożenia wniosku o pozbawienie tego statusu przez samą bezrobotną.</w:t>
      </w:r>
    </w:p>
    <w:p w14:paraId="1D53E7CE" w14:textId="77777777" w:rsidR="00925B41" w:rsidRPr="00C83064" w:rsidRDefault="00925B41" w:rsidP="00367F28">
      <w:pPr>
        <w:spacing w:line="240" w:lineRule="auto"/>
        <w:jc w:val="both"/>
        <w:rPr>
          <w:rFonts w:ascii="Times New Roman" w:hAnsi="Times New Roman" w:cs="Times New Roman"/>
          <w:sz w:val="20"/>
          <w:szCs w:val="20"/>
        </w:rPr>
      </w:pPr>
    </w:p>
    <w:p w14:paraId="039B58C3" w14:textId="776A6703" w:rsidR="007A4931" w:rsidRPr="00C83064" w:rsidRDefault="007A4931" w:rsidP="00367F28">
      <w:pPr>
        <w:spacing w:after="0" w:line="240" w:lineRule="auto"/>
        <w:rPr>
          <w:rFonts w:ascii="Times New Roman" w:hAnsi="Times New Roman" w:cs="Times New Roman"/>
          <w:sz w:val="20"/>
          <w:szCs w:val="20"/>
        </w:rPr>
      </w:pPr>
      <w:r w:rsidRPr="00C83064">
        <w:rPr>
          <w:rFonts w:ascii="Times New Roman" w:hAnsi="Times New Roman" w:cs="Times New Roman"/>
          <w:sz w:val="20"/>
          <w:szCs w:val="20"/>
        </w:rPr>
        <w:lastRenderedPageBreak/>
        <w:t>Starosta nie może pozbawić statusu bezrobotnego:</w:t>
      </w:r>
    </w:p>
    <w:p w14:paraId="7D2B2B71" w14:textId="77777777" w:rsidR="007A4931" w:rsidRPr="00C83064" w:rsidRDefault="007A4931" w:rsidP="00367F28">
      <w:pPr>
        <w:pStyle w:val="Akapitzlist"/>
        <w:numPr>
          <w:ilvl w:val="0"/>
          <w:numId w:val="5"/>
        </w:numPr>
        <w:spacing w:after="0" w:line="240" w:lineRule="auto"/>
        <w:rPr>
          <w:rFonts w:ascii="Times New Roman" w:hAnsi="Times New Roman" w:cs="Times New Roman"/>
          <w:sz w:val="20"/>
          <w:szCs w:val="20"/>
        </w:rPr>
      </w:pPr>
      <w:r w:rsidRPr="00C83064">
        <w:rPr>
          <w:rFonts w:ascii="Times New Roman" w:hAnsi="Times New Roman" w:cs="Times New Roman"/>
          <w:sz w:val="20"/>
          <w:szCs w:val="20"/>
        </w:rPr>
        <w:t>matki dziecka albo</w:t>
      </w:r>
    </w:p>
    <w:p w14:paraId="703E1370" w14:textId="77777777" w:rsidR="007A4931" w:rsidRPr="00C83064" w:rsidRDefault="007A4931" w:rsidP="00367F28">
      <w:pPr>
        <w:pStyle w:val="Akapitzlist"/>
        <w:numPr>
          <w:ilvl w:val="0"/>
          <w:numId w:val="5"/>
        </w:numPr>
        <w:spacing w:line="240" w:lineRule="auto"/>
        <w:rPr>
          <w:rFonts w:ascii="Times New Roman" w:hAnsi="Times New Roman" w:cs="Times New Roman"/>
          <w:sz w:val="20"/>
          <w:szCs w:val="20"/>
        </w:rPr>
      </w:pPr>
      <w:r w:rsidRPr="00C83064">
        <w:rPr>
          <w:rFonts w:ascii="Times New Roman" w:hAnsi="Times New Roman" w:cs="Times New Roman"/>
          <w:sz w:val="20"/>
          <w:szCs w:val="20"/>
        </w:rPr>
        <w:t>ojca dziecka,</w:t>
      </w:r>
    </w:p>
    <w:p w14:paraId="103B7BF1" w14:textId="77777777" w:rsidR="007A4931" w:rsidRPr="00C83064" w:rsidRDefault="007A4931" w:rsidP="00367F28">
      <w:pPr>
        <w:pStyle w:val="Akapitzlist"/>
        <w:numPr>
          <w:ilvl w:val="0"/>
          <w:numId w:val="5"/>
        </w:numPr>
        <w:spacing w:line="240" w:lineRule="auto"/>
        <w:rPr>
          <w:rFonts w:ascii="Times New Roman" w:hAnsi="Times New Roman" w:cs="Times New Roman"/>
          <w:sz w:val="20"/>
          <w:szCs w:val="20"/>
        </w:rPr>
      </w:pPr>
      <w:r w:rsidRPr="00C83064">
        <w:rPr>
          <w:rFonts w:ascii="Times New Roman" w:hAnsi="Times New Roman" w:cs="Times New Roman"/>
          <w:sz w:val="20"/>
          <w:szCs w:val="20"/>
        </w:rPr>
        <w:t>bezrobotnego po przysposobieniu dziecka,</w:t>
      </w:r>
    </w:p>
    <w:p w14:paraId="73C9D9FD" w14:textId="21BCC46F" w:rsidR="00393D63" w:rsidRPr="00C83064" w:rsidRDefault="007A4931" w:rsidP="00393D63">
      <w:pPr>
        <w:pStyle w:val="Akapitzlist"/>
        <w:numPr>
          <w:ilvl w:val="0"/>
          <w:numId w:val="5"/>
        </w:numPr>
        <w:spacing w:line="240" w:lineRule="auto"/>
        <w:jc w:val="both"/>
        <w:rPr>
          <w:rFonts w:ascii="Times New Roman" w:hAnsi="Times New Roman" w:cs="Times New Roman"/>
          <w:sz w:val="20"/>
          <w:szCs w:val="20"/>
        </w:rPr>
      </w:pPr>
      <w:r w:rsidRPr="00C83064">
        <w:rPr>
          <w:rFonts w:ascii="Times New Roman" w:hAnsi="Times New Roman" w:cs="Times New Roman"/>
          <w:sz w:val="20"/>
          <w:szCs w:val="20"/>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C83064">
        <w:rPr>
          <w:rFonts w:ascii="Times New Roman" w:hAnsi="Times New Roman" w:cs="Times New Roman"/>
          <w:sz w:val="20"/>
          <w:szCs w:val="20"/>
        </w:rPr>
        <w:tab/>
      </w:r>
    </w:p>
    <w:p w14:paraId="114CB8C5" w14:textId="16C7385C" w:rsidR="007A4931" w:rsidRPr="00C83064" w:rsidRDefault="007A4931" w:rsidP="00393D63">
      <w:pPr>
        <w:pStyle w:val="Akapitzlist"/>
        <w:spacing w:line="240" w:lineRule="auto"/>
        <w:ind w:left="0"/>
        <w:jc w:val="both"/>
        <w:rPr>
          <w:rFonts w:ascii="Times New Roman" w:hAnsi="Times New Roman" w:cs="Times New Roman"/>
          <w:sz w:val="20"/>
          <w:szCs w:val="20"/>
        </w:rPr>
      </w:pPr>
      <w:r w:rsidRPr="00C83064">
        <w:rPr>
          <w:rFonts w:ascii="Times New Roman" w:hAnsi="Times New Roman" w:cs="Times New Roman"/>
          <w:sz w:val="20"/>
          <w:szCs w:val="20"/>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14:paraId="23727236" w14:textId="09717054" w:rsidR="000C5108" w:rsidRPr="00C83064" w:rsidRDefault="007A4931" w:rsidP="00367F28">
      <w:pPr>
        <w:spacing w:line="240" w:lineRule="auto"/>
        <w:jc w:val="both"/>
        <w:rPr>
          <w:rFonts w:ascii="Times New Roman" w:hAnsi="Times New Roman" w:cs="Times New Roman"/>
          <w:sz w:val="20"/>
          <w:szCs w:val="20"/>
        </w:rPr>
      </w:pPr>
      <w:r w:rsidRPr="00C83064">
        <w:rPr>
          <w:rFonts w:ascii="Times New Roman" w:hAnsi="Times New Roman" w:cs="Times New Roman"/>
          <w:sz w:val="20"/>
          <w:szCs w:val="20"/>
        </w:rPr>
        <w:t xml:space="preserve">3. Starosta nie może pozbawić statusu bezrobotnego będącego członkiem założycielem spółdzielni, która została wpisana </w:t>
      </w:r>
      <w:r w:rsidR="007A5611" w:rsidRPr="00C83064">
        <w:rPr>
          <w:rFonts w:ascii="Times New Roman" w:hAnsi="Times New Roman" w:cs="Times New Roman"/>
          <w:sz w:val="20"/>
          <w:szCs w:val="20"/>
        </w:rPr>
        <w:t xml:space="preserve">                        </w:t>
      </w:r>
      <w:r w:rsidRPr="00C83064">
        <w:rPr>
          <w:rFonts w:ascii="Times New Roman" w:hAnsi="Times New Roman" w:cs="Times New Roman"/>
          <w:sz w:val="20"/>
          <w:szCs w:val="20"/>
        </w:rPr>
        <w:t>do Krajowego Rejestru Sądowego po dniu zarejestrowania bezrobotnego w PUP, w związku z uwzględnieniem przez starostę jego wniosku o przyznanie środków na założenie spółdzielni socjalnej, do dnia następnego po dniu otrzymania tych środków.</w:t>
      </w:r>
    </w:p>
    <w:p w14:paraId="47D04519" w14:textId="6A66509B" w:rsidR="007A4931" w:rsidRPr="00925B41" w:rsidRDefault="000C5108" w:rsidP="00925B41">
      <w:pPr>
        <w:pStyle w:val="Akapitzlist"/>
        <w:numPr>
          <w:ilvl w:val="0"/>
          <w:numId w:val="36"/>
        </w:numPr>
        <w:spacing w:line="240" w:lineRule="auto"/>
        <w:rPr>
          <w:rFonts w:ascii="Times New Roman" w:hAnsi="Times New Roman" w:cs="Times New Roman"/>
          <w:b/>
          <w:bCs/>
          <w:sz w:val="20"/>
          <w:szCs w:val="20"/>
        </w:rPr>
      </w:pPr>
      <w:r w:rsidRPr="00925B41">
        <w:rPr>
          <w:rFonts w:ascii="Times New Roman" w:hAnsi="Times New Roman" w:cs="Times New Roman"/>
          <w:b/>
          <w:bCs/>
          <w:sz w:val="20"/>
          <w:szCs w:val="20"/>
        </w:rPr>
        <w:t>WARUNKI NABYCIA PRAWA DO ZASIŁKU</w:t>
      </w:r>
    </w:p>
    <w:p w14:paraId="0A20E4B4" w14:textId="25500B9D" w:rsidR="000C5108" w:rsidRPr="00C83064" w:rsidRDefault="000C5108" w:rsidP="00367F28">
      <w:pPr>
        <w:pStyle w:val="ARTartustawynprozporzdzenia"/>
        <w:spacing w:before="0" w:line="240" w:lineRule="auto"/>
        <w:ind w:firstLine="0"/>
        <w:rPr>
          <w:rStyle w:val="IGindeksgrny"/>
          <w:rFonts w:ascii="Times New Roman" w:hAnsi="Times New Roman" w:cs="Times New Roman"/>
          <w:sz w:val="20"/>
        </w:rPr>
      </w:pPr>
      <w:r w:rsidRPr="00C83064">
        <w:rPr>
          <w:rFonts w:ascii="Times New Roman" w:hAnsi="Times New Roman" w:cs="Times New Roman"/>
          <w:sz w:val="20"/>
        </w:rPr>
        <w:t>Prawo do zasiłku przysługuje bezrobotnemu za każdy dzień kalendarzowy od dnia zarejestrowania się w PUP, z zastrzeżeniem art. 219 i art. 220, jeżeli w okresie 18 miesięcy bezpośrednio poprzedzających dzień zarejestrowania, łącznie przez okres co najmniej 365 dni:</w:t>
      </w:r>
    </w:p>
    <w:p w14:paraId="7D51A947" w14:textId="203E31F0"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 xml:space="preserve">był zatrudniony i osiągał wynagrodzenie w kwocie co najmniej minimalnego wynagrodzenia za pracę, od którego istnieje obowiązek opłacania składki na Fundusz Pracy, z zastrzeżeniem zwolnienia ze składki kategorii osób, o których mowa </w:t>
      </w:r>
      <w:r w:rsidR="00393D63" w:rsidRPr="00C83064">
        <w:rPr>
          <w:rFonts w:ascii="Times New Roman" w:hAnsi="Times New Roman" w:cs="Times New Roman"/>
          <w:sz w:val="20"/>
        </w:rPr>
        <w:t xml:space="preserve">                          </w:t>
      </w:r>
      <w:r w:rsidRPr="00C83064">
        <w:rPr>
          <w:rFonts w:ascii="Times New Roman" w:hAnsi="Times New Roman" w:cs="Times New Roman"/>
          <w:sz w:val="20"/>
        </w:rPr>
        <w:t>w art. 261–265; w okresie tym nie uwzględnia się okresów urlopów bezpłatnych trwających łącznie dłużej niż 30 dni;</w:t>
      </w:r>
    </w:p>
    <w:p w14:paraId="1AB22BA1" w14:textId="77777777"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wykonywał pracę na podstawie umowy o pracę nakładczą i osiągał z tego tytułu dochód w wysokości co najmniej minimalnego wynagrodzenia za pracę;</w:t>
      </w:r>
    </w:p>
    <w:p w14:paraId="0A8D6F3A" w14:textId="0D0E8D79"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zastrzeżeniem art. 261, przy czym podstawę wymiaru tych składek stanowiła kwota co najmniej minimalnego wynagrodzenia za pracę w przeliczeniu na okres pełnego miesiąca;</w:t>
      </w:r>
    </w:p>
    <w:p w14:paraId="5B5F61F5" w14:textId="39C3D3BC" w:rsidR="000C5108" w:rsidRPr="00C83064" w:rsidRDefault="000C5108" w:rsidP="00367F28">
      <w:pPr>
        <w:pStyle w:val="PKTpunkt"/>
        <w:numPr>
          <w:ilvl w:val="0"/>
          <w:numId w:val="6"/>
        </w:numPr>
        <w:spacing w:line="240" w:lineRule="auto"/>
        <w:rPr>
          <w:rStyle w:val="IGindeksgrny"/>
          <w:rFonts w:ascii="Times New Roman" w:hAnsi="Times New Roman" w:cs="Times New Roman"/>
          <w:sz w:val="20"/>
          <w:vertAlign w:val="baseline"/>
        </w:rPr>
      </w:pPr>
      <w:r w:rsidRPr="00C83064">
        <w:rPr>
          <w:rFonts w:ascii="Times New Roman" w:hAnsi="Times New Roman" w:cs="Times New Roman"/>
          <w:sz w:val="20"/>
        </w:rPr>
        <w:t>opłacał składki na ubezpieczenia społeczne i Fundusz Pracy z tytułu prowadzenia pozarolniczej działalności lub współpracy,</w:t>
      </w:r>
      <w:r w:rsidR="00393D63" w:rsidRPr="00C83064">
        <w:rPr>
          <w:rFonts w:ascii="Times New Roman" w:hAnsi="Times New Roman" w:cs="Times New Roman"/>
          <w:sz w:val="20"/>
        </w:rPr>
        <w:t xml:space="preserve">                </w:t>
      </w:r>
      <w:r w:rsidRPr="00C83064">
        <w:rPr>
          <w:rFonts w:ascii="Times New Roman" w:hAnsi="Times New Roman" w:cs="Times New Roman"/>
          <w:sz w:val="20"/>
        </w:rPr>
        <w:t xml:space="preserve"> z zastrzeżeniem art. 261, przy czym podstawę wymiaru tych składek stanowiła kwota co najmniej minimalnego wynagrodzenia za pracę;</w:t>
      </w:r>
    </w:p>
    <w:p w14:paraId="5D1D7020" w14:textId="259DB869"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sidRPr="00C83064">
        <w:rPr>
          <w:rFonts w:ascii="Times New Roman" w:hAnsi="Times New Roman" w:cs="Times New Roman"/>
          <w:sz w:val="20"/>
        </w:rPr>
        <w:t xml:space="preserve">                     </w:t>
      </w:r>
      <w:r w:rsidRPr="00C83064">
        <w:rPr>
          <w:rFonts w:ascii="Times New Roman" w:hAnsi="Times New Roman" w:cs="Times New Roman"/>
          <w:sz w:val="20"/>
        </w:rPr>
        <w:t>za pracę;</w:t>
      </w:r>
    </w:p>
    <w:p w14:paraId="5A1B9EFA" w14:textId="77777777"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C83064" w:rsidRDefault="000C5108" w:rsidP="00367F28">
      <w:pPr>
        <w:pStyle w:val="PKTpunkt"/>
        <w:numPr>
          <w:ilvl w:val="0"/>
          <w:numId w:val="6"/>
        </w:numPr>
        <w:spacing w:line="240" w:lineRule="auto"/>
        <w:rPr>
          <w:rStyle w:val="IGindeksgrny"/>
          <w:rFonts w:ascii="Times New Roman" w:hAnsi="Times New Roman" w:cs="Times New Roman"/>
          <w:sz w:val="20"/>
          <w:vertAlign w:val="baseline"/>
        </w:rPr>
      </w:pPr>
      <w:r w:rsidRPr="00C83064">
        <w:rPr>
          <w:rFonts w:ascii="Times New Roman" w:hAnsi="Times New Roman" w:cs="Times New Roman"/>
          <w:sz w:val="20"/>
        </w:rPr>
        <w:t>był zatrudniony za granicą i przybył do Rzeczypospolitej Polskiej jako repatriant;</w:t>
      </w:r>
    </w:p>
    <w:p w14:paraId="32AE9E31" w14:textId="3A25B16D" w:rsidR="000C5108" w:rsidRPr="00C83064" w:rsidRDefault="000C5108" w:rsidP="00367F28">
      <w:pPr>
        <w:pStyle w:val="PKTpunkt"/>
        <w:numPr>
          <w:ilvl w:val="0"/>
          <w:numId w:val="6"/>
        </w:numPr>
        <w:spacing w:line="240" w:lineRule="auto"/>
        <w:rPr>
          <w:rFonts w:ascii="Times New Roman" w:hAnsi="Times New Roman" w:cs="Times New Roman"/>
          <w:sz w:val="20"/>
        </w:rPr>
      </w:pPr>
      <w:r w:rsidRPr="00C83064">
        <w:rPr>
          <w:rFonts w:ascii="Times New Roman" w:hAnsi="Times New Roman" w:cs="Times New Roman"/>
          <w:sz w:val="20"/>
        </w:rPr>
        <w:t>był zatrudniony, pełnił służbę lub wykonywał inną pracę zarobkową i osiągał wynagrodzenie lub dochód, od którego istnieje obowiązek opłacania składki na Fundusz Pracy.</w:t>
      </w:r>
      <w:r w:rsidR="00412796" w:rsidRPr="00C83064">
        <w:rPr>
          <w:rFonts w:ascii="Times New Roman" w:hAnsi="Times New Roman" w:cs="Times New Roman"/>
          <w:sz w:val="20"/>
        </w:rPr>
        <w:tab/>
      </w:r>
      <w:r w:rsidR="00412796" w:rsidRPr="00C83064">
        <w:rPr>
          <w:rFonts w:ascii="Times New Roman" w:hAnsi="Times New Roman" w:cs="Times New Roman"/>
          <w:sz w:val="20"/>
        </w:rPr>
        <w:br/>
      </w:r>
    </w:p>
    <w:p w14:paraId="7BB512C8" w14:textId="617A486D" w:rsidR="000C5108" w:rsidRPr="00C83064" w:rsidRDefault="000C510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Do 365 dni, o których mowa w ust. 1, zalicza się również okresy:</w:t>
      </w:r>
    </w:p>
    <w:p w14:paraId="0771E3CB" w14:textId="1BC9B159"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 xml:space="preserve">zawodowej służby wojskowej, zasadniczej służby wojskowej, terytorialnej służby wojskowej pełnionej rotacyjnie, służby </w:t>
      </w:r>
      <w:r w:rsidR="00393D63" w:rsidRPr="00C83064">
        <w:rPr>
          <w:rFonts w:ascii="Times New Roman" w:hAnsi="Times New Roman" w:cs="Times New Roman"/>
          <w:sz w:val="20"/>
        </w:rPr>
        <w:t xml:space="preserve">                         </w:t>
      </w:r>
      <w:r w:rsidRPr="00C83064">
        <w:rPr>
          <w:rFonts w:ascii="Times New Roman" w:hAnsi="Times New Roman" w:cs="Times New Roman"/>
          <w:sz w:val="20"/>
        </w:rPr>
        <w:t>w aktywnej rezerwie w dniach tej służby, odbywania ćwiczeń wojskowych w ramach pasywnej rezerwy, służby wojskowej pełnionej w razie ogłoszenia mobilizacji i w czasie wojny lub służby zastępczej oraz służby</w:t>
      </w:r>
      <w:r w:rsidR="00412796" w:rsidRPr="00C83064">
        <w:rPr>
          <w:rFonts w:ascii="Times New Roman" w:hAnsi="Times New Roman" w:cs="Times New Roman"/>
          <w:sz w:val="20"/>
        </w:rPr>
        <w:t xml:space="preserve"> </w:t>
      </w:r>
      <w:r w:rsidRPr="00C83064">
        <w:rPr>
          <w:rFonts w:ascii="Times New Roman" w:hAnsi="Times New Roman" w:cs="Times New Roman"/>
          <w:sz w:val="20"/>
        </w:rPr>
        <w:t>w charakterze personelu obrony cywilnej, o którym mowa w ustawie o ochronie ludności i obronie cywilnej (Dz. U. poz. 1907), 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urlopu wychowawczego udzielonego na podstawie odrębnych przepisów;</w:t>
      </w:r>
    </w:p>
    <w:p w14:paraId="23D5B091" w14:textId="7C159FC1"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pobierania renty z tytułu niezdolności do pracy, renty inwalidzkiej przyznawanej na podstawie ustawy o zaopatrzeniu emerytalnym funkcjonariuszy Policji, Agencji Bezpieczeństwa</w:t>
      </w:r>
    </w:p>
    <w:p w14:paraId="5AF67289" w14:textId="649E9F0E" w:rsidR="00412796" w:rsidRPr="00C83064" w:rsidRDefault="000C5108" w:rsidP="00367F28">
      <w:pPr>
        <w:pStyle w:val="PKTpunkt"/>
        <w:spacing w:line="240" w:lineRule="auto"/>
        <w:ind w:left="360" w:firstLine="0"/>
        <w:rPr>
          <w:rFonts w:ascii="Times New Roman" w:hAnsi="Times New Roman" w:cs="Times New Roman"/>
          <w:sz w:val="20"/>
        </w:rPr>
      </w:pPr>
      <w:r w:rsidRPr="00C83064">
        <w:rPr>
          <w:rFonts w:ascii="Times New Roman" w:hAnsi="Times New Roman" w:cs="Times New Roman"/>
          <w:sz w:val="20"/>
        </w:rPr>
        <w:t>Wewnętrznego, Agencji Wywiadu, Służby Kontrwywiadu Wojskowego, Służby Wywiadu Wojskowego, Centralnego Biura Antykorupcyjnego, Straży Granicznej, Straży Marszałkowskiej, Służby Ochrony</w:t>
      </w:r>
      <w:r w:rsidR="00412796" w:rsidRPr="00C83064">
        <w:rPr>
          <w:rFonts w:ascii="Times New Roman" w:hAnsi="Times New Roman" w:cs="Times New Roman"/>
          <w:sz w:val="20"/>
        </w:rPr>
        <w:t xml:space="preserve"> </w:t>
      </w:r>
      <w:r w:rsidRPr="00C83064">
        <w:rPr>
          <w:rFonts w:ascii="Times New Roman" w:hAnsi="Times New Roman" w:cs="Times New Roman"/>
          <w:sz w:val="20"/>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lub współpracy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lastRenderedPageBreak/>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5045D680"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świadczenia usług na podstawie umowy uaktywniającej, o której mowa w art. 50 </w:t>
      </w:r>
      <w:bookmarkStart w:id="7" w:name="_Hlk184044474"/>
      <w:r w:rsidRPr="00C83064">
        <w:rPr>
          <w:rFonts w:ascii="Times New Roman" w:hAnsi="Times New Roman" w:cs="Times New Roman"/>
          <w:sz w:val="20"/>
        </w:rPr>
        <w:t>ustawy</w:t>
      </w:r>
      <w:bookmarkEnd w:id="7"/>
      <w:r w:rsidR="00393D63" w:rsidRPr="00C83064">
        <w:rPr>
          <w:rFonts w:ascii="Times New Roman" w:hAnsi="Times New Roman" w:cs="Times New Roman"/>
          <w:sz w:val="20"/>
        </w:rPr>
        <w:t xml:space="preserve"> </w:t>
      </w:r>
      <w:r w:rsidRPr="00C83064">
        <w:rPr>
          <w:rFonts w:ascii="Times New Roman" w:hAnsi="Times New Roman" w:cs="Times New Roman"/>
          <w:sz w:val="20"/>
        </w:rPr>
        <w:t xml:space="preserve">o opiece nad dziećmi w wieku </w:t>
      </w:r>
      <w:r w:rsidR="007A5611" w:rsidRPr="00C83064">
        <w:rPr>
          <w:rFonts w:ascii="Times New Roman" w:hAnsi="Times New Roman" w:cs="Times New Roman"/>
          <w:sz w:val="20"/>
        </w:rPr>
        <w:t xml:space="preserve">                         </w:t>
      </w:r>
      <w:r w:rsidRPr="00C83064">
        <w:rPr>
          <w:rFonts w:ascii="Times New Roman" w:hAnsi="Times New Roman" w:cs="Times New Roman"/>
          <w:sz w:val="20"/>
        </w:rPr>
        <w:t>do lat 3 (Dz. U. z 2024 r. poz. 338, 743 i 858);</w:t>
      </w:r>
    </w:p>
    <w:p w14:paraId="570D6CFA" w14:textId="067B8AAC"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pobierania renty rodzinnej, w </w:t>
      </w:r>
      <w:r w:rsidR="00393D63" w:rsidRPr="00C83064">
        <w:rPr>
          <w:rFonts w:ascii="Times New Roman" w:hAnsi="Times New Roman" w:cs="Times New Roman"/>
          <w:sz w:val="20"/>
        </w:rPr>
        <w:t>przypadku,</w:t>
      </w:r>
      <w:r w:rsidRPr="00C83064">
        <w:rPr>
          <w:rFonts w:ascii="Times New Roman" w:hAnsi="Times New Roman" w:cs="Times New Roman"/>
          <w:sz w:val="20"/>
        </w:rPr>
        <w:t xml:space="preserve"> gdy nastąpił zbieg prawa do tej renty z prawem do renty z tytułu niezdolności do pracy i wybrano pobieranie renty rodzinnej;</w:t>
      </w:r>
    </w:p>
    <w:p w14:paraId="5EE948D0" w14:textId="3DF7BC21"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pobierania świadczenia pieniężnego przysługującego członkom rodziny funkcjonariuszy lub żołnierzy zawodowych w </w:t>
      </w:r>
      <w:r w:rsidR="00393D63" w:rsidRPr="00C83064">
        <w:rPr>
          <w:rFonts w:ascii="Times New Roman" w:hAnsi="Times New Roman" w:cs="Times New Roman"/>
          <w:sz w:val="20"/>
        </w:rPr>
        <w:t>przypadku,</w:t>
      </w:r>
      <w:r w:rsidRPr="00C83064">
        <w:rPr>
          <w:rFonts w:ascii="Times New Roman" w:hAnsi="Times New Roman" w:cs="Times New Roman"/>
          <w:sz w:val="20"/>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sprawowania osobistej opieki nad dzieckiem przez osoby, o których mowa w art. 6a ust. 1 ustawy o systemie ubezpieczeń społecznych;</w:t>
      </w:r>
    </w:p>
    <w:p w14:paraId="5AF4F260" w14:textId="669FFDF0"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 xml:space="preserve">zatrudnienia z wynagrodzeniem poniżej minimalnego wynagrodzenia za pracę miesięcznie w przypadku osób, którym </w:t>
      </w:r>
      <w:r w:rsidR="00393D63" w:rsidRPr="00C83064">
        <w:rPr>
          <w:rFonts w:ascii="Times New Roman" w:hAnsi="Times New Roman" w:cs="Times New Roman"/>
          <w:sz w:val="20"/>
        </w:rPr>
        <w:t xml:space="preserve">                              </w:t>
      </w:r>
      <w:r w:rsidRPr="00C83064">
        <w:rPr>
          <w:rFonts w:ascii="Times New Roman" w:hAnsi="Times New Roman" w:cs="Times New Roman"/>
          <w:sz w:val="20"/>
        </w:rPr>
        <w:t xml:space="preserve">na podstawie </w:t>
      </w:r>
      <w:hyperlink w:history="1">
        <w:r w:rsidRPr="00C83064">
          <w:rPr>
            <w:rFonts w:ascii="Times New Roman" w:hAnsi="Times New Roman" w:cs="Times New Roman"/>
            <w:sz w:val="20"/>
          </w:rPr>
          <w:t>art. 15g</w:t>
        </w:r>
      </w:hyperlink>
      <w:r w:rsidRPr="00C83064">
        <w:rPr>
          <w:rFonts w:ascii="Times New Roman" w:hAnsi="Times New Roman" w:cs="Times New Roman"/>
          <w:sz w:val="20"/>
        </w:rPr>
        <w:t xml:space="preserve"> ustawy</w:t>
      </w:r>
      <w:r w:rsidR="00393D63" w:rsidRPr="00C83064">
        <w:rPr>
          <w:rFonts w:ascii="Times New Roman" w:hAnsi="Times New Roman" w:cs="Times New Roman"/>
          <w:sz w:val="20"/>
        </w:rPr>
        <w:t xml:space="preserve"> </w:t>
      </w:r>
      <w:r w:rsidRPr="00C83064">
        <w:rPr>
          <w:rFonts w:ascii="Times New Roman" w:hAnsi="Times New Roman" w:cs="Times New Roman"/>
          <w:sz w:val="20"/>
        </w:rPr>
        <w:t>o szczególnych rozwiązaniach związanych</w:t>
      </w:r>
      <w:r w:rsidR="00393D63" w:rsidRPr="00C83064">
        <w:rPr>
          <w:rFonts w:ascii="Times New Roman" w:hAnsi="Times New Roman" w:cs="Times New Roman"/>
          <w:sz w:val="20"/>
        </w:rPr>
        <w:t xml:space="preserve"> </w:t>
      </w:r>
      <w:r w:rsidRPr="00C83064">
        <w:rPr>
          <w:rFonts w:ascii="Times New Roman" w:hAnsi="Times New Roman" w:cs="Times New Roman"/>
          <w:sz w:val="20"/>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podlegania obowiązkowo ubezpieczeniom emerytalnemu i rentowym, zgodnie z art. 6c ust. 1 ustawy</w:t>
      </w:r>
      <w:r w:rsidR="00393D63" w:rsidRPr="00C83064">
        <w:rPr>
          <w:rFonts w:ascii="Times New Roman" w:hAnsi="Times New Roman" w:cs="Times New Roman"/>
          <w:sz w:val="20"/>
        </w:rPr>
        <w:t xml:space="preserve"> </w:t>
      </w:r>
      <w:r w:rsidRPr="00C83064">
        <w:rPr>
          <w:rFonts w:ascii="Times New Roman" w:hAnsi="Times New Roman" w:cs="Times New Roman"/>
          <w:sz w:val="20"/>
        </w:rPr>
        <w:t>o systemie ubezpieczeń społecznych;</w:t>
      </w:r>
    </w:p>
    <w:p w14:paraId="5B5752A5" w14:textId="25E9E703" w:rsidR="00412796" w:rsidRPr="00C83064" w:rsidRDefault="000C5108" w:rsidP="00367F28">
      <w:pPr>
        <w:pStyle w:val="PKTpunkt"/>
        <w:numPr>
          <w:ilvl w:val="0"/>
          <w:numId w:val="7"/>
        </w:numPr>
        <w:spacing w:line="240" w:lineRule="auto"/>
        <w:rPr>
          <w:rFonts w:ascii="Times New Roman" w:hAnsi="Times New Roman" w:cs="Times New Roman"/>
          <w:sz w:val="20"/>
        </w:rPr>
      </w:pPr>
      <w:r w:rsidRPr="00C83064">
        <w:rPr>
          <w:rFonts w:ascii="Times New Roman" w:hAnsi="Times New Roman" w:cs="Times New Roman"/>
          <w:sz w:val="20"/>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sidRPr="00C83064">
        <w:rPr>
          <w:rFonts w:ascii="Times New Roman" w:hAnsi="Times New Roman" w:cs="Times New Roman"/>
          <w:sz w:val="20"/>
        </w:rPr>
        <w:tab/>
      </w:r>
      <w:r w:rsidR="00412796" w:rsidRPr="00C83064">
        <w:rPr>
          <w:rFonts w:ascii="Times New Roman" w:hAnsi="Times New Roman" w:cs="Times New Roman"/>
          <w:sz w:val="20"/>
        </w:rPr>
        <w:br/>
      </w:r>
    </w:p>
    <w:p w14:paraId="2F84A2B9" w14:textId="6EF902D3" w:rsidR="000C5108" w:rsidRPr="00C83064" w:rsidRDefault="000C510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C83064">
        <w:rPr>
          <w:rFonts w:ascii="Times New Roman" w:hAnsi="Times New Roman" w:cs="Times New Roman"/>
          <w:sz w:val="20"/>
        </w:rPr>
        <w:t>2,</w:t>
      </w:r>
      <w:r w:rsidRPr="00C83064">
        <w:rPr>
          <w:rFonts w:ascii="Times New Roman" w:hAnsi="Times New Roman" w:cs="Times New Roman"/>
          <w:sz w:val="20"/>
        </w:rPr>
        <w:t xml:space="preserve"> gdyby pozbawienie wolności nie miało miejsca.</w:t>
      </w:r>
    </w:p>
    <w:p w14:paraId="3D46BCC7" w14:textId="77777777" w:rsidR="00412796" w:rsidRPr="00C83064" w:rsidRDefault="00412796" w:rsidP="00367F28">
      <w:pPr>
        <w:pStyle w:val="USTustnpkodeksu"/>
        <w:spacing w:line="240" w:lineRule="auto"/>
        <w:ind w:firstLine="0"/>
        <w:rPr>
          <w:rStyle w:val="IGindeksgrny"/>
          <w:rFonts w:ascii="Times New Roman" w:hAnsi="Times New Roman" w:cs="Times New Roman"/>
          <w:sz w:val="20"/>
        </w:rPr>
      </w:pPr>
    </w:p>
    <w:p w14:paraId="07393547" w14:textId="75A4B708" w:rsidR="00412796" w:rsidRPr="00C83064" w:rsidRDefault="000C510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C83064">
        <w:rPr>
          <w:rFonts w:ascii="Times New Roman" w:hAnsi="Times New Roman" w:cs="Times New Roman"/>
          <w:sz w:val="20"/>
        </w:rPr>
        <w:br/>
      </w:r>
    </w:p>
    <w:p w14:paraId="15EB4796" w14:textId="536FE88C" w:rsidR="000C5108" w:rsidRPr="00C83064" w:rsidRDefault="000C510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C83064" w:rsidRDefault="00412796" w:rsidP="00367F28">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br/>
        <w:t>Prawo do zasiłku nie przysługuje bezrobotnemu, który przed rejestracją w PUP:</w:t>
      </w:r>
    </w:p>
    <w:p w14:paraId="09C67642" w14:textId="70A8986E" w:rsidR="00412796" w:rsidRPr="00C83064" w:rsidRDefault="00412796" w:rsidP="00367F28">
      <w:pPr>
        <w:pStyle w:val="PKTpunkt"/>
        <w:numPr>
          <w:ilvl w:val="0"/>
          <w:numId w:val="8"/>
        </w:numPr>
        <w:spacing w:line="240" w:lineRule="auto"/>
        <w:rPr>
          <w:rFonts w:ascii="Times New Roman" w:hAnsi="Times New Roman" w:cs="Times New Roman"/>
          <w:sz w:val="20"/>
        </w:rPr>
      </w:pPr>
      <w:r w:rsidRPr="00C83064">
        <w:rPr>
          <w:rFonts w:ascii="Times New Roman" w:hAnsi="Times New Roman" w:cs="Times New Roman"/>
          <w:sz w:val="20"/>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C83064">
        <w:rPr>
          <w:rStyle w:val="IGindeksgrny"/>
          <w:rFonts w:ascii="Times New Roman" w:hAnsi="Times New Roman" w:cs="Times New Roman"/>
          <w:sz w:val="20"/>
        </w:rPr>
        <w:t>1</w:t>
      </w:r>
      <w:r w:rsidRPr="00C83064">
        <w:rPr>
          <w:rFonts w:ascii="Times New Roman" w:hAnsi="Times New Roman" w:cs="Times New Roman"/>
          <w:sz w:val="20"/>
        </w:rPr>
        <w:t xml:space="preserve"> ustawy</w:t>
      </w:r>
      <w:r w:rsidR="00393D63" w:rsidRPr="00C83064">
        <w:rPr>
          <w:rFonts w:ascii="Times New Roman" w:hAnsi="Times New Roman" w:cs="Times New Roman"/>
          <w:sz w:val="20"/>
        </w:rPr>
        <w:t xml:space="preserve"> </w:t>
      </w:r>
      <w:r w:rsidRPr="00C83064">
        <w:rPr>
          <w:rFonts w:ascii="Times New Roman" w:hAnsi="Times New Roman" w:cs="Times New Roman"/>
          <w:sz w:val="20"/>
        </w:rPr>
        <w:t>– Kodeks pracy;</w:t>
      </w:r>
    </w:p>
    <w:p w14:paraId="39F3FB79" w14:textId="77777777" w:rsidR="00412796" w:rsidRPr="00C83064" w:rsidRDefault="00412796" w:rsidP="00367F28">
      <w:pPr>
        <w:pStyle w:val="PKTpunkt"/>
        <w:numPr>
          <w:ilvl w:val="0"/>
          <w:numId w:val="8"/>
        </w:numPr>
        <w:spacing w:line="240" w:lineRule="auto"/>
        <w:rPr>
          <w:rFonts w:ascii="Times New Roman" w:hAnsi="Times New Roman" w:cs="Times New Roman"/>
          <w:sz w:val="20"/>
        </w:rPr>
      </w:pPr>
      <w:r w:rsidRPr="00C83064">
        <w:rPr>
          <w:rFonts w:ascii="Times New Roman" w:hAnsi="Times New Roman" w:cs="Times New Roman"/>
          <w:sz w:val="20"/>
        </w:rPr>
        <w:t>spowodował rozwiązanie ze swej winy ostatniego stosunku pracy lub stosunku służbowego bez wypowiedzenia;</w:t>
      </w:r>
    </w:p>
    <w:p w14:paraId="4C5A61AE" w14:textId="023EB009" w:rsidR="00412796" w:rsidRPr="00C83064" w:rsidRDefault="00412796" w:rsidP="00367F28">
      <w:pPr>
        <w:pStyle w:val="PKTpunkt"/>
        <w:numPr>
          <w:ilvl w:val="0"/>
          <w:numId w:val="8"/>
        </w:numPr>
        <w:spacing w:line="240" w:lineRule="auto"/>
        <w:rPr>
          <w:rFonts w:ascii="Times New Roman" w:hAnsi="Times New Roman" w:cs="Times New Roman"/>
          <w:sz w:val="20"/>
        </w:rPr>
      </w:pPr>
      <w:r w:rsidRPr="00C83064">
        <w:rPr>
          <w:rFonts w:ascii="Times New Roman" w:hAnsi="Times New Roman" w:cs="Times New Roman"/>
          <w:sz w:val="20"/>
        </w:rPr>
        <w:t>rozwiązał ostatni stosunek pracy zawarty na podstawie skierowania przez starostę do pracodawcy otrzymującego w związku z tym skierowaniem środki z Funduszu Pracy.</w:t>
      </w:r>
    </w:p>
    <w:p w14:paraId="47901E84" w14:textId="74859115" w:rsidR="00412796" w:rsidRPr="00C83064" w:rsidRDefault="0041279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xml:space="preserve">Przepisu </w:t>
      </w:r>
      <w:r w:rsidR="00332086" w:rsidRPr="00C83064">
        <w:rPr>
          <w:rFonts w:ascii="Times New Roman" w:hAnsi="Times New Roman" w:cs="Times New Roman"/>
          <w:sz w:val="20"/>
        </w:rPr>
        <w:t>tego</w:t>
      </w:r>
      <w:r w:rsidRPr="00C83064">
        <w:rPr>
          <w:rFonts w:ascii="Times New Roman" w:hAnsi="Times New Roman" w:cs="Times New Roman"/>
          <w:sz w:val="20"/>
        </w:rPr>
        <w:t xml:space="preserve"> nie stosuje się w przypadku, gdy ostatni stosunek pracy lub stosunek służbowy nie stanowi podstawy nabycia prawa do zasiłku.</w:t>
      </w:r>
      <w:r w:rsidR="00332086" w:rsidRPr="00C83064">
        <w:rPr>
          <w:rFonts w:ascii="Times New Roman" w:hAnsi="Times New Roman" w:cs="Times New Roman"/>
          <w:sz w:val="20"/>
        </w:rPr>
        <w:tab/>
      </w:r>
      <w:r w:rsidR="00332086" w:rsidRPr="00C83064">
        <w:rPr>
          <w:rFonts w:ascii="Times New Roman" w:hAnsi="Times New Roman" w:cs="Times New Roman"/>
          <w:sz w:val="20"/>
        </w:rPr>
        <w:br/>
      </w:r>
    </w:p>
    <w:p w14:paraId="17771EAE" w14:textId="77777777" w:rsidR="00412796" w:rsidRPr="00C83064" w:rsidRDefault="0041279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Prawo do zasiłku od dnia zarejestrowania w PUP nie przysługuje bezrobotnemu, który:</w:t>
      </w:r>
    </w:p>
    <w:p w14:paraId="3EBD4330" w14:textId="77777777"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otrzymał odszkodowanie za skrócenie okresu wypowiedzenia umowy o pracę;</w:t>
      </w:r>
    </w:p>
    <w:p w14:paraId="62219CD5" w14:textId="77777777"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odbywa odpłatną praktykę absolwencką i otrzymuje z tego tytułu miesięczne świadczenie pieniężne w wysokości przekraczającej połowę minimalnego wynagrodzenia za pracę;</w:t>
      </w:r>
    </w:p>
    <w:p w14:paraId="1D9F87CB" w14:textId="77777777"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634D9211"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lastRenderedPageBreak/>
        <w:t xml:space="preserve">rozwiązał ostatni stosunek pracy lub stosunek służbowy na mocy porozumienia stron, chyba że porozumienie stron nastąpiło </w:t>
      </w:r>
      <w:r w:rsidR="00393D63" w:rsidRPr="00C83064">
        <w:rPr>
          <w:rFonts w:ascii="Times New Roman" w:hAnsi="Times New Roman" w:cs="Times New Roman"/>
          <w:sz w:val="20"/>
        </w:rPr>
        <w:t xml:space="preserve">                   </w:t>
      </w:r>
      <w:r w:rsidRPr="00C83064">
        <w:rPr>
          <w:rFonts w:ascii="Times New Roman" w:hAnsi="Times New Roman" w:cs="Times New Roman"/>
          <w:sz w:val="20"/>
        </w:rPr>
        <w:t>z powodu zmiany miejsca zamieszkania lub z powodu upadłości, likwidacji pracodawcy lub zmniejszenia zatrudnienia z przyczyn dotyczących pracodawcy;</w:t>
      </w:r>
    </w:p>
    <w:p w14:paraId="77C623BC" w14:textId="44690B58"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 xml:space="preserve">z własnej winy po skierowaniu przez PUP lub zawarciu umowy nie podjął lub przerwał realizację formy pomocy, chyba </w:t>
      </w:r>
      <w:r w:rsidR="007A5611" w:rsidRPr="00C83064">
        <w:rPr>
          <w:rFonts w:ascii="Times New Roman" w:hAnsi="Times New Roman" w:cs="Times New Roman"/>
          <w:sz w:val="20"/>
        </w:rPr>
        <w:t xml:space="preserve">                     </w:t>
      </w:r>
      <w:r w:rsidRPr="00C83064">
        <w:rPr>
          <w:rFonts w:ascii="Times New Roman" w:hAnsi="Times New Roman" w:cs="Times New Roman"/>
          <w:sz w:val="20"/>
        </w:rPr>
        <w:t xml:space="preserve">że powodem niepodjęcia lub przerwania realizacji było podjęcie zatrudnienia, innej pracy zarobkowej lub działalności gospodarczej; </w:t>
      </w:r>
    </w:p>
    <w:p w14:paraId="0755D9B0" w14:textId="113838E3"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odmówił bez uzasadnionej przyczyny propozycji prac społecznie użytecznych;</w:t>
      </w:r>
    </w:p>
    <w:p w14:paraId="038CE81E" w14:textId="326411E4" w:rsidR="00412796" w:rsidRPr="00C83064" w:rsidRDefault="00412796" w:rsidP="00367F28">
      <w:pPr>
        <w:pStyle w:val="PKTpunkt"/>
        <w:numPr>
          <w:ilvl w:val="0"/>
          <w:numId w:val="9"/>
        </w:numPr>
        <w:spacing w:line="240" w:lineRule="auto"/>
        <w:rPr>
          <w:rFonts w:ascii="Times New Roman" w:hAnsi="Times New Roman" w:cs="Times New Roman"/>
          <w:sz w:val="20"/>
        </w:rPr>
      </w:pPr>
      <w:r w:rsidRPr="00C83064">
        <w:rPr>
          <w:rFonts w:ascii="Times New Roman" w:hAnsi="Times New Roman" w:cs="Times New Roman"/>
          <w:sz w:val="20"/>
        </w:rPr>
        <w:t xml:space="preserve">odmówił udziału w przygotowaniu IPD zgodnie z art. 88 ust. 2. </w:t>
      </w:r>
    </w:p>
    <w:p w14:paraId="42650E40" w14:textId="77777777" w:rsidR="00412796" w:rsidRPr="00C83064" w:rsidRDefault="00412796" w:rsidP="00367F28">
      <w:pPr>
        <w:pStyle w:val="USTustnpkodeksu"/>
        <w:spacing w:line="240" w:lineRule="auto"/>
        <w:rPr>
          <w:rFonts w:ascii="Times New Roman" w:hAnsi="Times New Roman" w:cs="Times New Roman"/>
          <w:sz w:val="20"/>
        </w:rPr>
      </w:pPr>
    </w:p>
    <w:p w14:paraId="4FB17CB2" w14:textId="2CA49E99" w:rsidR="00412796" w:rsidRPr="00C83064" w:rsidRDefault="0041279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Bezrobotnemu, o którym mowa w ust. 1, spełniającemu warunki określone w art. 218, zasiłek przysługuje:</w:t>
      </w:r>
    </w:p>
    <w:p w14:paraId="0BC8F1D6" w14:textId="77777777" w:rsidR="00412796" w:rsidRPr="00C83064" w:rsidRDefault="00412796" w:rsidP="00367F28">
      <w:pPr>
        <w:pStyle w:val="PKTpunkt"/>
        <w:numPr>
          <w:ilvl w:val="0"/>
          <w:numId w:val="10"/>
        </w:numPr>
        <w:spacing w:line="240" w:lineRule="auto"/>
        <w:rPr>
          <w:rFonts w:ascii="Times New Roman" w:hAnsi="Times New Roman" w:cs="Times New Roman"/>
          <w:sz w:val="20"/>
        </w:rPr>
      </w:pPr>
      <w:r w:rsidRPr="00C83064">
        <w:rPr>
          <w:rFonts w:ascii="Times New Roman" w:hAnsi="Times New Roman" w:cs="Times New Roman"/>
          <w:sz w:val="20"/>
        </w:rPr>
        <w:t>po upływie okresu, za który otrzymał ekwiwalent, odprawę lub odszkodowanie, o których mowa w ust. 1 pkt 1 i 2;</w:t>
      </w:r>
    </w:p>
    <w:p w14:paraId="7241BD5C" w14:textId="3C6F1D9A" w:rsidR="00412796" w:rsidRPr="00C83064" w:rsidRDefault="00412796" w:rsidP="00367F28">
      <w:pPr>
        <w:pStyle w:val="PKTpunkt"/>
        <w:numPr>
          <w:ilvl w:val="0"/>
          <w:numId w:val="10"/>
        </w:numPr>
        <w:spacing w:line="240" w:lineRule="auto"/>
        <w:rPr>
          <w:rFonts w:ascii="Times New Roman" w:hAnsi="Times New Roman" w:cs="Times New Roman"/>
          <w:sz w:val="20"/>
        </w:rPr>
      </w:pPr>
      <w:r w:rsidRPr="00C83064">
        <w:rPr>
          <w:rFonts w:ascii="Times New Roman" w:hAnsi="Times New Roman" w:cs="Times New Roman"/>
          <w:sz w:val="20"/>
        </w:rPr>
        <w:t xml:space="preserve">po zakończeniu odbywania praktyki absolwenckiej i otrzymywania z tego tytułu miesięcznie świadczenia pieniężnego </w:t>
      </w:r>
      <w:r w:rsidR="00393D63" w:rsidRPr="00C83064">
        <w:rPr>
          <w:rFonts w:ascii="Times New Roman" w:hAnsi="Times New Roman" w:cs="Times New Roman"/>
          <w:sz w:val="20"/>
        </w:rPr>
        <w:t xml:space="preserve">                                   </w:t>
      </w:r>
      <w:r w:rsidRPr="00C83064">
        <w:rPr>
          <w:rFonts w:ascii="Times New Roman" w:hAnsi="Times New Roman" w:cs="Times New Roman"/>
          <w:sz w:val="20"/>
        </w:rPr>
        <w:t>w wysokości przekraczającej połowę minimalnego wynagrodzenia za pracę;</w:t>
      </w:r>
    </w:p>
    <w:p w14:paraId="4F8A17E2" w14:textId="77777777" w:rsidR="00412796" w:rsidRPr="00C83064" w:rsidRDefault="00412796" w:rsidP="00367F28">
      <w:pPr>
        <w:pStyle w:val="PKTpunkt"/>
        <w:numPr>
          <w:ilvl w:val="0"/>
          <w:numId w:val="10"/>
        </w:numPr>
        <w:spacing w:line="240" w:lineRule="auto"/>
        <w:rPr>
          <w:rFonts w:ascii="Times New Roman" w:hAnsi="Times New Roman" w:cs="Times New Roman"/>
          <w:sz w:val="20"/>
        </w:rPr>
      </w:pPr>
      <w:r w:rsidRPr="00C83064">
        <w:rPr>
          <w:rFonts w:ascii="Times New Roman" w:hAnsi="Times New Roman" w:cs="Times New Roman"/>
          <w:sz w:val="20"/>
        </w:rPr>
        <w:t>po okresie 90 dni od dnia zarejestrowania się w PUP w przypadku wymienionym w ust. 1 pkt 4 i 5;</w:t>
      </w:r>
    </w:p>
    <w:p w14:paraId="40D33B25" w14:textId="77777777" w:rsidR="00412796" w:rsidRPr="00C83064" w:rsidRDefault="00412796" w:rsidP="00367F28">
      <w:pPr>
        <w:pStyle w:val="PKTpunkt"/>
        <w:numPr>
          <w:ilvl w:val="0"/>
          <w:numId w:val="10"/>
        </w:numPr>
        <w:spacing w:line="240" w:lineRule="auto"/>
        <w:rPr>
          <w:rFonts w:ascii="Times New Roman" w:hAnsi="Times New Roman" w:cs="Times New Roman"/>
          <w:sz w:val="20"/>
        </w:rPr>
      </w:pPr>
      <w:r w:rsidRPr="00C83064">
        <w:rPr>
          <w:rFonts w:ascii="Times New Roman" w:hAnsi="Times New Roman" w:cs="Times New Roman"/>
          <w:sz w:val="20"/>
        </w:rPr>
        <w:t>po upływie okresu wskazanego w art. 65 ust. 1 pkt 2 – w przypadku wymienionym w ust. 1 pkt 6;</w:t>
      </w:r>
    </w:p>
    <w:p w14:paraId="5E3323ED" w14:textId="77777777" w:rsidR="00332086" w:rsidRPr="00C83064" w:rsidRDefault="00412796" w:rsidP="00367F28">
      <w:pPr>
        <w:pStyle w:val="PKTpunkt"/>
        <w:numPr>
          <w:ilvl w:val="0"/>
          <w:numId w:val="10"/>
        </w:numPr>
        <w:spacing w:line="240" w:lineRule="auto"/>
        <w:rPr>
          <w:rFonts w:ascii="Times New Roman" w:hAnsi="Times New Roman" w:cs="Times New Roman"/>
          <w:sz w:val="20"/>
        </w:rPr>
      </w:pPr>
      <w:r w:rsidRPr="00C83064">
        <w:rPr>
          <w:rFonts w:ascii="Times New Roman" w:hAnsi="Times New Roman" w:cs="Times New Roman"/>
          <w:sz w:val="20"/>
        </w:rPr>
        <w:t>po upływie okresu wskazanego w art. 65 ust. 1 pkt 3 – w przypadku wymienionym w ust. 1 pkt 7;</w:t>
      </w:r>
    </w:p>
    <w:p w14:paraId="113FAA4D" w14:textId="6517D429" w:rsidR="00412796" w:rsidRPr="00C83064" w:rsidRDefault="00412796" w:rsidP="00367F28">
      <w:pPr>
        <w:pStyle w:val="PKTpunkt"/>
        <w:numPr>
          <w:ilvl w:val="0"/>
          <w:numId w:val="10"/>
        </w:numPr>
        <w:spacing w:line="240" w:lineRule="auto"/>
        <w:rPr>
          <w:rFonts w:ascii="Times New Roman" w:hAnsi="Times New Roman" w:cs="Times New Roman"/>
          <w:sz w:val="20"/>
        </w:rPr>
      </w:pPr>
      <w:r w:rsidRPr="00C83064">
        <w:rPr>
          <w:rFonts w:ascii="Times New Roman" w:hAnsi="Times New Roman" w:cs="Times New Roman"/>
          <w:sz w:val="20"/>
        </w:rPr>
        <w:t>po upływie okresu wskazanego w art. 65 ust. 1 pkt 12 – w przypadku wymienionym w ust. 1 pkt 8.</w:t>
      </w:r>
    </w:p>
    <w:p w14:paraId="5BE7DEB9" w14:textId="77777777" w:rsidR="00332086" w:rsidRPr="00C83064" w:rsidRDefault="00332086" w:rsidP="00367F28">
      <w:pPr>
        <w:pStyle w:val="USTustnpkodeksu"/>
        <w:spacing w:line="240" w:lineRule="auto"/>
        <w:rPr>
          <w:rFonts w:ascii="Times New Roman" w:hAnsi="Times New Roman" w:cs="Times New Roman"/>
          <w:sz w:val="20"/>
        </w:rPr>
      </w:pPr>
      <w:bookmarkStart w:id="8" w:name="_Hlk122490387"/>
    </w:p>
    <w:p w14:paraId="52751819" w14:textId="4D51F319" w:rsidR="00412796" w:rsidRPr="00C83064" w:rsidRDefault="0041279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Okresy zatrudnienia, innej pracy zarobkowej, prowadzenia pozarolniczej działalności lub współpracy, pobierania zasiłku chorobowego po ustaniu zatrudnienia, zaprzestaniu wykonywania innej pracy zarobkowej, prowadzenia pozarolniczej działalności lub współpracy oraz uzyskiwania przychodu, wymienione w art. 226 ust. 1, oraz okresy wymienione w art. 226 ust. 2, wlicza się do okresów, o których mowa w ust. 2.</w:t>
      </w:r>
    </w:p>
    <w:p w14:paraId="70171575" w14:textId="77777777" w:rsidR="00332086" w:rsidRPr="00C83064" w:rsidRDefault="00332086" w:rsidP="00367F28">
      <w:pPr>
        <w:pStyle w:val="USTustnpkodeksu"/>
        <w:spacing w:line="240" w:lineRule="auto"/>
        <w:ind w:firstLine="0"/>
        <w:rPr>
          <w:rFonts w:ascii="Times New Roman" w:hAnsi="Times New Roman" w:cs="Times New Roman"/>
          <w:sz w:val="20"/>
        </w:rPr>
      </w:pPr>
    </w:p>
    <w:bookmarkEnd w:id="8"/>
    <w:p w14:paraId="3332328B" w14:textId="750A6F1A" w:rsidR="007A4931" w:rsidRPr="00C83064" w:rsidRDefault="00332086" w:rsidP="00367F28">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C83064">
        <w:rPr>
          <w:rFonts w:ascii="Times New Roman" w:hAnsi="Times New Roman" w:cs="Times New Roman"/>
          <w:sz w:val="20"/>
        </w:rPr>
        <w:tab/>
      </w:r>
      <w:r w:rsidRPr="00C83064">
        <w:rPr>
          <w:rFonts w:ascii="Times New Roman" w:hAnsi="Times New Roman" w:cs="Times New Roman"/>
          <w:sz w:val="20"/>
        </w:rPr>
        <w:br/>
      </w:r>
    </w:p>
    <w:p w14:paraId="308A6671" w14:textId="77777777" w:rsidR="00332086" w:rsidRPr="00C83064" w:rsidRDefault="00332086" w:rsidP="00367F28">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C83064" w:rsidRDefault="00332086" w:rsidP="00367F28">
      <w:pPr>
        <w:pStyle w:val="ARTartustawynprozporzdzenia"/>
        <w:spacing w:before="0" w:line="240" w:lineRule="auto"/>
        <w:ind w:firstLine="0"/>
        <w:rPr>
          <w:rFonts w:ascii="Times New Roman" w:hAnsi="Times New Roman" w:cs="Times New Roman"/>
          <w:sz w:val="20"/>
        </w:rPr>
      </w:pPr>
    </w:p>
    <w:p w14:paraId="4888D624" w14:textId="0FE1FA96" w:rsidR="00332086"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xml:space="preserve">Po wydaniu decyzji, o której mowa w ust. 1, PUP niezwłocznie przekazuje sprawę do WUP w celu </w:t>
      </w:r>
      <w:r w:rsidR="00393D63" w:rsidRPr="00C83064">
        <w:rPr>
          <w:rFonts w:ascii="Times New Roman" w:hAnsi="Times New Roman" w:cs="Times New Roman"/>
          <w:sz w:val="20"/>
        </w:rPr>
        <w:t>ustalenia</w:t>
      </w:r>
      <w:r w:rsidRPr="00C83064">
        <w:rPr>
          <w:rFonts w:ascii="Times New Roman" w:hAnsi="Times New Roman" w:cs="Times New Roman"/>
          <w:sz w:val="20"/>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C83064" w:rsidRDefault="00332086" w:rsidP="00367F28">
      <w:pPr>
        <w:pStyle w:val="USTustnpkodeksu"/>
        <w:spacing w:line="240" w:lineRule="auto"/>
        <w:ind w:firstLine="0"/>
        <w:rPr>
          <w:rFonts w:ascii="Times New Roman" w:hAnsi="Times New Roman" w:cs="Times New Roman"/>
          <w:sz w:val="20"/>
        </w:rPr>
      </w:pPr>
    </w:p>
    <w:p w14:paraId="56394F33" w14:textId="2EC90D13" w:rsidR="00332086"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W przypadku ustalenia, że okresy ubezpieczenia, zatrudnienia lub pracy na własny rachunek spełnione przez bezrobotnego</w:t>
      </w:r>
      <w:r w:rsidR="00393D63" w:rsidRPr="00C83064">
        <w:rPr>
          <w:rFonts w:ascii="Times New Roman" w:hAnsi="Times New Roman" w:cs="Times New Roman"/>
          <w:sz w:val="20"/>
        </w:rPr>
        <w:t xml:space="preserve">                            </w:t>
      </w:r>
      <w:r w:rsidRPr="00C83064">
        <w:rPr>
          <w:rFonts w:ascii="Times New Roman" w:hAnsi="Times New Roman" w:cs="Times New Roman"/>
          <w:sz w:val="20"/>
        </w:rPr>
        <w:t xml:space="preserve"> w państwie, o którym mowa w ust. 1, mają wpływ na ustalenie wysokości lub okres pobierania zasiłku, o którym mowa w art. 225 ust. 1 pkt 2 lit. c, marszałek województwa wydaje decyzję na podstawie art. 35 ust. 1.</w:t>
      </w:r>
    </w:p>
    <w:p w14:paraId="6AF0BCDD" w14:textId="27EFEBBC" w:rsidR="00332086"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C83064">
        <w:rPr>
          <w:rFonts w:ascii="Times New Roman" w:hAnsi="Times New Roman" w:cs="Times New Roman"/>
          <w:sz w:val="20"/>
        </w:rPr>
        <w:tab/>
      </w:r>
      <w:r w:rsidRPr="00C83064">
        <w:rPr>
          <w:rFonts w:ascii="Times New Roman" w:hAnsi="Times New Roman" w:cs="Times New Roman"/>
          <w:sz w:val="20"/>
        </w:rPr>
        <w:br/>
      </w:r>
    </w:p>
    <w:p w14:paraId="7F514F67" w14:textId="6A344FB0" w:rsidR="007A4931" w:rsidRPr="00C83064" w:rsidRDefault="00332086" w:rsidP="00367F28">
      <w:pPr>
        <w:spacing w:line="240" w:lineRule="auto"/>
        <w:jc w:val="both"/>
        <w:rPr>
          <w:rFonts w:ascii="Times New Roman" w:hAnsi="Times New Roman" w:cs="Times New Roman"/>
          <w:sz w:val="20"/>
          <w:szCs w:val="20"/>
        </w:rPr>
      </w:pPr>
      <w:r w:rsidRPr="00C83064">
        <w:rPr>
          <w:rFonts w:ascii="Times New Roman" w:hAnsi="Times New Roman" w:cs="Times New Roman"/>
          <w:sz w:val="20"/>
          <w:szCs w:val="20"/>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sidRPr="00C83064">
        <w:rPr>
          <w:rFonts w:ascii="Times New Roman" w:hAnsi="Times New Roman" w:cs="Times New Roman"/>
          <w:sz w:val="20"/>
          <w:szCs w:val="20"/>
        </w:rPr>
        <w:t xml:space="preserve">                       </w:t>
      </w:r>
      <w:r w:rsidRPr="00C83064">
        <w:rPr>
          <w:rFonts w:ascii="Times New Roman" w:hAnsi="Times New Roman" w:cs="Times New Roman"/>
          <w:sz w:val="20"/>
          <w:szCs w:val="20"/>
        </w:rPr>
        <w:t>o którym mowa w art. 225 ust. 1 pkt 2 lit. c, marszałek województwa umarza prowadzone postępowanie administracyjne.</w:t>
      </w:r>
    </w:p>
    <w:p w14:paraId="4AA86104" w14:textId="51F5E388" w:rsidR="00332086" w:rsidRPr="00E11800" w:rsidRDefault="00332086" w:rsidP="00E11800">
      <w:pPr>
        <w:pStyle w:val="Akapitzlist"/>
        <w:numPr>
          <w:ilvl w:val="0"/>
          <w:numId w:val="36"/>
        </w:numPr>
        <w:spacing w:line="240" w:lineRule="auto"/>
        <w:rPr>
          <w:rFonts w:ascii="Times New Roman" w:hAnsi="Times New Roman" w:cs="Times New Roman"/>
          <w:b/>
          <w:bCs/>
          <w:sz w:val="20"/>
          <w:szCs w:val="20"/>
        </w:rPr>
      </w:pPr>
      <w:r w:rsidRPr="00925B41">
        <w:rPr>
          <w:rFonts w:ascii="Times New Roman" w:hAnsi="Times New Roman" w:cs="Times New Roman"/>
          <w:b/>
          <w:bCs/>
          <w:sz w:val="20"/>
          <w:szCs w:val="20"/>
        </w:rPr>
        <w:t>WYSOKOŚĆ ZASIŁKU</w:t>
      </w:r>
    </w:p>
    <w:p w14:paraId="1931FE1C" w14:textId="6126ABA6" w:rsidR="00EC2FEA"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Bezrobotnemu, którego łączne okresy wymienione w art. 218 ust. 1, ust. 2 pkt 1, 2, 4 i 5 wynoszą co najmniej 20 lat, przysługuje zasiłek w wysokości 120 % kwoty zasiłku określonego w ust. 1.</w:t>
      </w:r>
    </w:p>
    <w:p w14:paraId="740F472D" w14:textId="10E51335" w:rsidR="00332086"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14:paraId="19302B6A" w14:textId="77777777" w:rsidR="007528B9" w:rsidRPr="00C83064" w:rsidRDefault="00332086" w:rsidP="00367F28">
      <w:pPr>
        <w:pStyle w:val="PKTpunkt"/>
        <w:numPr>
          <w:ilvl w:val="0"/>
          <w:numId w:val="12"/>
        </w:numPr>
        <w:spacing w:line="240" w:lineRule="auto"/>
        <w:rPr>
          <w:rFonts w:ascii="Times New Roman" w:hAnsi="Times New Roman" w:cs="Times New Roman"/>
          <w:sz w:val="20"/>
        </w:rPr>
      </w:pPr>
      <w:r w:rsidRPr="00C83064">
        <w:rPr>
          <w:rFonts w:ascii="Times New Roman" w:hAnsi="Times New Roman" w:cs="Times New Roman"/>
          <w:sz w:val="20"/>
        </w:rPr>
        <w:t>w wieku do 4 lat – w granicach do 3 lat na każde dziecko oraz łącznie z okresami, o których mowa w art. 218 ust. 2 pkt 2, bez względu na liczbę dzieci – do 6 lat;</w:t>
      </w:r>
    </w:p>
    <w:p w14:paraId="73C2BC3B" w14:textId="5F994662" w:rsidR="00EC2FEA" w:rsidRDefault="00332086" w:rsidP="00925B41">
      <w:pPr>
        <w:pStyle w:val="PKTpunkt"/>
        <w:numPr>
          <w:ilvl w:val="0"/>
          <w:numId w:val="12"/>
        </w:numPr>
        <w:spacing w:line="240" w:lineRule="auto"/>
        <w:rPr>
          <w:rFonts w:ascii="Times New Roman" w:hAnsi="Times New Roman" w:cs="Times New Roman"/>
          <w:sz w:val="20"/>
        </w:rPr>
      </w:pPr>
      <w:r w:rsidRPr="00C83064">
        <w:rPr>
          <w:rFonts w:ascii="Times New Roman" w:hAnsi="Times New Roman" w:cs="Times New Roman"/>
          <w:sz w:val="20"/>
        </w:rPr>
        <w:t>na które, ze względu na jego stan fizyczny, psychiczny lub psychofizyczny, przysługuje zasiłek pielęgnacyjny – dodatkowo do 3 lat na każde dziecko.</w:t>
      </w:r>
    </w:p>
    <w:p w14:paraId="0037C7AA" w14:textId="77777777" w:rsidR="00925B41" w:rsidRPr="00925B41" w:rsidRDefault="00925B41" w:rsidP="00925B41">
      <w:pPr>
        <w:pStyle w:val="PKTpunkt"/>
        <w:spacing w:line="240" w:lineRule="auto"/>
        <w:rPr>
          <w:rFonts w:ascii="Times New Roman" w:hAnsi="Times New Roman" w:cs="Times New Roman"/>
          <w:sz w:val="20"/>
        </w:rPr>
      </w:pPr>
    </w:p>
    <w:p w14:paraId="2A5542C5" w14:textId="116A2BB6" w:rsidR="00332086"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Do okresu, od którego zależy wysokość i okres pobierania zasiłku, zalicza się również:</w:t>
      </w:r>
    </w:p>
    <w:p w14:paraId="18600538" w14:textId="6CCBD01C" w:rsidR="007528B9" w:rsidRPr="00C83064" w:rsidRDefault="00332086" w:rsidP="00367F28">
      <w:pPr>
        <w:pStyle w:val="PKTpunkt"/>
        <w:numPr>
          <w:ilvl w:val="0"/>
          <w:numId w:val="13"/>
        </w:numPr>
        <w:spacing w:line="240" w:lineRule="auto"/>
        <w:rPr>
          <w:rFonts w:ascii="Times New Roman" w:hAnsi="Times New Roman" w:cs="Times New Roman"/>
          <w:sz w:val="20"/>
        </w:rPr>
      </w:pPr>
      <w:r w:rsidRPr="00C83064">
        <w:rPr>
          <w:rFonts w:ascii="Times New Roman" w:hAnsi="Times New Roman" w:cs="Times New Roman"/>
          <w:sz w:val="20"/>
        </w:rPr>
        <w:t xml:space="preserve">okresy zatrudnienia lub innej pracy zarobkowej przebyte przed dniem 1 stycznia 1997 r., jeżeli podstawę wymiaru składki </w:t>
      </w:r>
      <w:r w:rsidR="007A5611" w:rsidRPr="00C83064">
        <w:rPr>
          <w:rFonts w:ascii="Times New Roman" w:hAnsi="Times New Roman" w:cs="Times New Roman"/>
          <w:sz w:val="20"/>
        </w:rPr>
        <w:t xml:space="preserve">                    </w:t>
      </w:r>
      <w:r w:rsidRPr="00C83064">
        <w:rPr>
          <w:rFonts w:ascii="Times New Roman" w:hAnsi="Times New Roman" w:cs="Times New Roman"/>
          <w:sz w:val="20"/>
        </w:rPr>
        <w:t xml:space="preserve">na ubezpieczenia społeczne lub zaopatrzenie emerytalne i Fundusz Pracy stanowiła kwota wynosząca co najmniej połowę </w:t>
      </w:r>
      <w:r w:rsidRPr="00C83064">
        <w:rPr>
          <w:rFonts w:ascii="Times New Roman" w:hAnsi="Times New Roman" w:cs="Times New Roman"/>
          <w:sz w:val="20"/>
        </w:rPr>
        <w:lastRenderedPageBreak/>
        <w:t>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2738FD06" w:rsidR="00332086" w:rsidRPr="00C83064" w:rsidRDefault="00332086" w:rsidP="00367F28">
      <w:pPr>
        <w:pStyle w:val="PKTpunkt"/>
        <w:numPr>
          <w:ilvl w:val="0"/>
          <w:numId w:val="13"/>
        </w:numPr>
        <w:spacing w:line="240" w:lineRule="auto"/>
        <w:rPr>
          <w:rFonts w:ascii="Times New Roman" w:hAnsi="Times New Roman" w:cs="Times New Roman"/>
          <w:sz w:val="20"/>
        </w:rPr>
      </w:pPr>
      <w:r w:rsidRPr="00C83064">
        <w:rPr>
          <w:rFonts w:ascii="Times New Roman" w:hAnsi="Times New Roman" w:cs="Times New Roman"/>
          <w:sz w:val="20"/>
        </w:rPr>
        <w:t xml:space="preserve">okresy zatrudnienia lub innej pracy zarobkowej przebyte przed dniem 1 maja 2004 r. za granicą u pracodawcy zagranicznego </w:t>
      </w:r>
      <w:r w:rsidR="00393D63" w:rsidRPr="00C83064">
        <w:rPr>
          <w:rFonts w:ascii="Times New Roman" w:hAnsi="Times New Roman" w:cs="Times New Roman"/>
          <w:sz w:val="20"/>
        </w:rPr>
        <w:t xml:space="preserve">                </w:t>
      </w:r>
      <w:r w:rsidRPr="00C83064">
        <w:rPr>
          <w:rFonts w:ascii="Times New Roman" w:hAnsi="Times New Roman" w:cs="Times New Roman"/>
          <w:sz w:val="20"/>
        </w:rPr>
        <w:t>w państwie wymienionym w </w:t>
      </w:r>
      <w:hyperlink w:history="1">
        <w:r w:rsidRPr="00C83064">
          <w:rPr>
            <w:rFonts w:ascii="Times New Roman" w:hAnsi="Times New Roman" w:cs="Times New Roman"/>
            <w:sz w:val="20"/>
          </w:rPr>
          <w:t>art. 1 ust. 3 pkt 2 lit. a</w:t>
        </w:r>
      </w:hyperlink>
      <w:r w:rsidRPr="00C83064">
        <w:rPr>
          <w:rFonts w:ascii="Times New Roman" w:hAnsi="Times New Roman" w:cs="Times New Roman"/>
          <w:sz w:val="20"/>
        </w:rPr>
        <w:t>–d, za które były opłacane składki na Fundusz Pracy.</w:t>
      </w:r>
    </w:p>
    <w:p w14:paraId="59F36F0B" w14:textId="77777777" w:rsidR="007528B9" w:rsidRPr="00C83064" w:rsidRDefault="007528B9" w:rsidP="00367F28">
      <w:pPr>
        <w:pStyle w:val="PKTpunkt"/>
        <w:spacing w:line="240" w:lineRule="auto"/>
        <w:ind w:left="360" w:firstLine="0"/>
        <w:rPr>
          <w:rFonts w:ascii="Times New Roman" w:hAnsi="Times New Roman" w:cs="Times New Roman"/>
          <w:sz w:val="20"/>
        </w:rPr>
      </w:pPr>
    </w:p>
    <w:p w14:paraId="06ED07B7" w14:textId="484F2807" w:rsidR="007A4931" w:rsidRPr="00C83064" w:rsidRDefault="0033208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Do okresu uprawniającego do zasiłku, od którego zależy wysokość i okres pobierania zasiłku, zalicza się również okresy zatrudnienia, o których mowa w art. 340.</w:t>
      </w:r>
      <w:r w:rsidR="00F93C36" w:rsidRPr="00C83064">
        <w:rPr>
          <w:rFonts w:ascii="Times New Roman" w:hAnsi="Times New Roman" w:cs="Times New Roman"/>
          <w:sz w:val="20"/>
        </w:rPr>
        <w:tab/>
      </w:r>
      <w:r w:rsidR="00F93C36" w:rsidRPr="00C83064">
        <w:rPr>
          <w:rFonts w:ascii="Times New Roman" w:hAnsi="Times New Roman" w:cs="Times New Roman"/>
          <w:sz w:val="20"/>
        </w:rPr>
        <w:br/>
      </w:r>
    </w:p>
    <w:p w14:paraId="6A4FC8E9" w14:textId="297E39FE" w:rsidR="007528B9" w:rsidRPr="00925B41" w:rsidRDefault="007528B9" w:rsidP="00925B41">
      <w:pPr>
        <w:pStyle w:val="Akapitzlist"/>
        <w:numPr>
          <w:ilvl w:val="0"/>
          <w:numId w:val="36"/>
        </w:numPr>
        <w:spacing w:line="240" w:lineRule="auto"/>
        <w:rPr>
          <w:rFonts w:ascii="Times New Roman" w:hAnsi="Times New Roman" w:cs="Times New Roman"/>
          <w:sz w:val="20"/>
          <w:szCs w:val="20"/>
        </w:rPr>
      </w:pPr>
      <w:r w:rsidRPr="00925B41">
        <w:rPr>
          <w:rFonts w:ascii="Times New Roman" w:hAnsi="Times New Roman" w:cs="Times New Roman"/>
          <w:b/>
          <w:bCs/>
          <w:sz w:val="20"/>
          <w:szCs w:val="20"/>
        </w:rPr>
        <w:t>OKRES ZASIŁKU</w:t>
      </w:r>
    </w:p>
    <w:p w14:paraId="5571A88B" w14:textId="77777777" w:rsidR="007528B9" w:rsidRPr="00C83064" w:rsidRDefault="007528B9" w:rsidP="00367F28">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 xml:space="preserve">Okres pobierania zasiłku wynosi: </w:t>
      </w:r>
    </w:p>
    <w:p w14:paraId="40EE4D5F" w14:textId="35E90752" w:rsidR="007528B9" w:rsidRPr="00C83064" w:rsidRDefault="007528B9" w:rsidP="00367F28">
      <w:pPr>
        <w:pStyle w:val="PKTpunkt"/>
        <w:numPr>
          <w:ilvl w:val="0"/>
          <w:numId w:val="15"/>
        </w:numPr>
        <w:spacing w:line="240" w:lineRule="auto"/>
        <w:rPr>
          <w:rFonts w:ascii="Times New Roman" w:hAnsi="Times New Roman" w:cs="Times New Roman"/>
          <w:sz w:val="20"/>
        </w:rPr>
      </w:pPr>
      <w:r w:rsidRPr="00C83064">
        <w:rPr>
          <w:rFonts w:ascii="Times New Roman" w:hAnsi="Times New Roman" w:cs="Times New Roman"/>
          <w:sz w:val="20"/>
        </w:rPr>
        <w:t xml:space="preserve">180 dni albo; </w:t>
      </w:r>
    </w:p>
    <w:p w14:paraId="5037B2D7" w14:textId="77777777" w:rsidR="007528B9" w:rsidRPr="00C83064" w:rsidRDefault="007528B9"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2)</w:t>
      </w:r>
      <w:r w:rsidRPr="00C83064">
        <w:rPr>
          <w:rFonts w:ascii="Times New Roman" w:hAnsi="Times New Roman" w:cs="Times New Roman"/>
          <w:sz w:val="20"/>
        </w:rPr>
        <w:tab/>
        <w:t xml:space="preserve">365 dni – dla bezrobotnych: </w:t>
      </w:r>
    </w:p>
    <w:p w14:paraId="03D4C949" w14:textId="4B7C42C7" w:rsidR="007528B9" w:rsidRPr="00C83064" w:rsidRDefault="007528B9" w:rsidP="00367F28">
      <w:pPr>
        <w:pStyle w:val="LITlitera"/>
        <w:numPr>
          <w:ilvl w:val="0"/>
          <w:numId w:val="14"/>
        </w:numPr>
        <w:spacing w:line="240" w:lineRule="auto"/>
        <w:rPr>
          <w:rFonts w:ascii="Times New Roman" w:hAnsi="Times New Roman" w:cs="Times New Roman"/>
          <w:sz w:val="20"/>
        </w:rPr>
      </w:pPr>
      <w:r w:rsidRPr="00C83064">
        <w:rPr>
          <w:rFonts w:ascii="Times New Roman" w:hAnsi="Times New Roman" w:cs="Times New Roman"/>
          <w:sz w:val="20"/>
        </w:rPr>
        <w:t>niepełnosprawnych,</w:t>
      </w:r>
    </w:p>
    <w:p w14:paraId="153AAD92" w14:textId="0EECB058" w:rsidR="007528B9" w:rsidRPr="00C83064" w:rsidRDefault="007528B9" w:rsidP="00367F28">
      <w:pPr>
        <w:pStyle w:val="LITlitera"/>
        <w:numPr>
          <w:ilvl w:val="0"/>
          <w:numId w:val="14"/>
        </w:numPr>
        <w:spacing w:line="240" w:lineRule="auto"/>
        <w:rPr>
          <w:rFonts w:ascii="Times New Roman" w:hAnsi="Times New Roman" w:cs="Times New Roman"/>
          <w:sz w:val="20"/>
        </w:rPr>
      </w:pPr>
      <w:r w:rsidRPr="00C83064">
        <w:rPr>
          <w:rFonts w:ascii="Times New Roman" w:hAnsi="Times New Roman" w:cs="Times New Roman"/>
          <w:sz w:val="20"/>
        </w:rPr>
        <w:t>będących członkami rodzin wielodzietnych posiadających Kartę Dużej Rodziny, o której mowa w art. 1 ust. 1 ustawy z dnia o Karcie Dużej Rodziny,</w:t>
      </w:r>
    </w:p>
    <w:p w14:paraId="0721686C" w14:textId="7CFF4587" w:rsidR="007528B9" w:rsidRPr="00C83064" w:rsidRDefault="007528B9" w:rsidP="00367F28">
      <w:pPr>
        <w:pStyle w:val="LITlitera"/>
        <w:numPr>
          <w:ilvl w:val="0"/>
          <w:numId w:val="14"/>
        </w:numPr>
        <w:spacing w:line="240" w:lineRule="auto"/>
        <w:rPr>
          <w:rFonts w:ascii="Times New Roman" w:hAnsi="Times New Roman" w:cs="Times New Roman"/>
          <w:sz w:val="20"/>
        </w:rPr>
      </w:pPr>
      <w:r w:rsidRPr="00C83064">
        <w:rPr>
          <w:rFonts w:ascii="Times New Roman" w:hAnsi="Times New Roman" w:cs="Times New Roman"/>
          <w:sz w:val="20"/>
        </w:rPr>
        <w:t xml:space="preserve">powyżej 50. roku życia oraz posiadających jednocześnie co najmniej łącznie 20-letni okres wymieniony w art. 218 ust. 1, ust. 2 pkt 1, 2, 4 i 5 lub </w:t>
      </w:r>
    </w:p>
    <w:p w14:paraId="4D4342F6" w14:textId="6E8C7C07" w:rsidR="007528B9" w:rsidRPr="00C83064" w:rsidRDefault="007528B9" w:rsidP="00367F28">
      <w:pPr>
        <w:pStyle w:val="LITlitera"/>
        <w:numPr>
          <w:ilvl w:val="0"/>
          <w:numId w:val="14"/>
        </w:numPr>
        <w:spacing w:line="240" w:lineRule="auto"/>
        <w:rPr>
          <w:rFonts w:ascii="Times New Roman" w:hAnsi="Times New Roman" w:cs="Times New Roman"/>
          <w:sz w:val="20"/>
        </w:rPr>
      </w:pPr>
      <w:r w:rsidRPr="00C83064">
        <w:rPr>
          <w:rFonts w:ascii="Times New Roman" w:hAnsi="Times New Roman" w:cs="Times New Roman"/>
          <w:sz w:val="20"/>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C83064" w:rsidRDefault="007528B9" w:rsidP="00367F28">
      <w:pPr>
        <w:pStyle w:val="LITlitera"/>
        <w:numPr>
          <w:ilvl w:val="0"/>
          <w:numId w:val="14"/>
        </w:numPr>
        <w:spacing w:line="240" w:lineRule="auto"/>
        <w:rPr>
          <w:rFonts w:ascii="Times New Roman" w:hAnsi="Times New Roman" w:cs="Times New Roman"/>
          <w:sz w:val="20"/>
        </w:rPr>
      </w:pPr>
      <w:r w:rsidRPr="00C83064">
        <w:rPr>
          <w:rFonts w:ascii="Times New Roman" w:hAnsi="Times New Roman" w:cs="Times New Roman"/>
          <w:sz w:val="20"/>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C83064" w:rsidRDefault="007528B9" w:rsidP="00367F28">
      <w:pPr>
        <w:pStyle w:val="LITlitera"/>
        <w:spacing w:line="240" w:lineRule="auto"/>
        <w:rPr>
          <w:rFonts w:ascii="Times New Roman" w:hAnsi="Times New Roman" w:cs="Times New Roman"/>
          <w:sz w:val="20"/>
        </w:rPr>
      </w:pPr>
    </w:p>
    <w:p w14:paraId="0FA6284C" w14:textId="5E7B6841" w:rsidR="007528B9" w:rsidRPr="00C83064" w:rsidRDefault="007528B9" w:rsidP="00FE3432">
      <w:pPr>
        <w:pStyle w:val="LITlitera"/>
        <w:spacing w:line="240" w:lineRule="auto"/>
        <w:ind w:left="0" w:firstLine="0"/>
        <w:rPr>
          <w:rFonts w:ascii="Times New Roman" w:hAnsi="Times New Roman" w:cs="Times New Roman"/>
          <w:sz w:val="20"/>
        </w:rPr>
      </w:pPr>
      <w:r w:rsidRPr="00C83064">
        <w:rPr>
          <w:rFonts w:ascii="Times New Roman" w:hAnsi="Times New Roman" w:cs="Times New Roman"/>
          <w:sz w:val="20"/>
        </w:rPr>
        <w:t>W razie urodzenia dziecka przez kobietę pobierającą zasiłek w okresie, o którym mowa w ust. 1, lub w ciągu</w:t>
      </w:r>
      <w:r w:rsidR="00F93C36" w:rsidRPr="00C83064">
        <w:rPr>
          <w:rFonts w:ascii="Times New Roman" w:hAnsi="Times New Roman" w:cs="Times New Roman"/>
          <w:sz w:val="20"/>
        </w:rPr>
        <w:t xml:space="preserve"> </w:t>
      </w:r>
      <w:r w:rsidRPr="00C83064">
        <w:rPr>
          <w:rFonts w:ascii="Times New Roman" w:hAnsi="Times New Roman" w:cs="Times New Roman"/>
          <w:sz w:val="20"/>
        </w:rPr>
        <w:t>30 dni po</w:t>
      </w:r>
      <w:r w:rsidR="00FE3432" w:rsidRPr="00C83064">
        <w:rPr>
          <w:rFonts w:ascii="Times New Roman" w:hAnsi="Times New Roman" w:cs="Times New Roman"/>
          <w:sz w:val="20"/>
        </w:rPr>
        <w:t xml:space="preserve"> </w:t>
      </w:r>
      <w:r w:rsidRPr="00C83064">
        <w:rPr>
          <w:rFonts w:ascii="Times New Roman" w:hAnsi="Times New Roman" w:cs="Times New Roman"/>
          <w:sz w:val="20"/>
        </w:rPr>
        <w:t>jego</w:t>
      </w:r>
      <w:r w:rsidR="00FE3432" w:rsidRPr="00C83064">
        <w:rPr>
          <w:rFonts w:ascii="Times New Roman" w:hAnsi="Times New Roman" w:cs="Times New Roman"/>
          <w:sz w:val="20"/>
        </w:rPr>
        <w:t xml:space="preserve"> </w:t>
      </w:r>
      <w:r w:rsidRPr="00C83064">
        <w:rPr>
          <w:rFonts w:ascii="Times New Roman" w:hAnsi="Times New Roman" w:cs="Times New Roman"/>
          <w:sz w:val="20"/>
        </w:rPr>
        <w:t>zakończeniu, okres ten ulega przedłużeniu o czas, przez który przysługiwałby jej, zgodnie</w:t>
      </w:r>
      <w:r w:rsidR="00F93C36" w:rsidRPr="00C83064">
        <w:rPr>
          <w:rFonts w:ascii="Times New Roman" w:hAnsi="Times New Roman" w:cs="Times New Roman"/>
          <w:sz w:val="20"/>
        </w:rPr>
        <w:t xml:space="preserve"> </w:t>
      </w:r>
      <w:r w:rsidRPr="00C83064">
        <w:rPr>
          <w:rFonts w:ascii="Times New Roman" w:hAnsi="Times New Roman" w:cs="Times New Roman"/>
          <w:sz w:val="20"/>
        </w:rPr>
        <w:t>z odrębnymi przepisami,</w:t>
      </w:r>
      <w:r w:rsidR="00FE3432" w:rsidRPr="00C83064">
        <w:rPr>
          <w:rFonts w:ascii="Times New Roman" w:hAnsi="Times New Roman" w:cs="Times New Roman"/>
          <w:sz w:val="20"/>
        </w:rPr>
        <w:t xml:space="preserve"> </w:t>
      </w:r>
      <w:r w:rsidRPr="00C83064">
        <w:rPr>
          <w:rFonts w:ascii="Times New Roman" w:hAnsi="Times New Roman" w:cs="Times New Roman"/>
          <w:sz w:val="20"/>
        </w:rPr>
        <w:t>zasiłek</w:t>
      </w:r>
      <w:r w:rsidR="00FE3432" w:rsidRPr="00C83064">
        <w:rPr>
          <w:rFonts w:ascii="Times New Roman" w:hAnsi="Times New Roman" w:cs="Times New Roman"/>
          <w:sz w:val="20"/>
        </w:rPr>
        <w:t xml:space="preserve"> </w:t>
      </w:r>
      <w:r w:rsidRPr="00C83064">
        <w:rPr>
          <w:rFonts w:ascii="Times New Roman" w:hAnsi="Times New Roman" w:cs="Times New Roman"/>
          <w:sz w:val="20"/>
        </w:rPr>
        <w:t>macierzyński.</w:t>
      </w:r>
      <w:r w:rsidR="00F93C36" w:rsidRPr="00C83064">
        <w:rPr>
          <w:rFonts w:ascii="Times New Roman" w:hAnsi="Times New Roman" w:cs="Times New Roman"/>
          <w:sz w:val="20"/>
        </w:rPr>
        <w:tab/>
      </w:r>
      <w:r w:rsidR="00F93C36" w:rsidRPr="00C83064">
        <w:rPr>
          <w:rFonts w:ascii="Times New Roman" w:hAnsi="Times New Roman" w:cs="Times New Roman"/>
          <w:sz w:val="20"/>
        </w:rPr>
        <w:br/>
      </w:r>
    </w:p>
    <w:p w14:paraId="208F5747" w14:textId="77777777" w:rsidR="00286A21" w:rsidRPr="00C83064" w:rsidRDefault="00F93C36" w:rsidP="00367F28">
      <w:p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sidRPr="00C83064">
        <w:rPr>
          <w:rFonts w:ascii="Times New Roman" w:hAnsi="Times New Roman" w:cs="Times New Roman"/>
          <w:sz w:val="20"/>
          <w:szCs w:val="20"/>
        </w:rPr>
        <w:tab/>
      </w:r>
    </w:p>
    <w:p w14:paraId="2CC69EF9" w14:textId="720763DF" w:rsidR="00F93C36" w:rsidRPr="00C83064" w:rsidRDefault="00F93C36" w:rsidP="00367F28">
      <w:pPr>
        <w:spacing w:after="0" w:line="240" w:lineRule="auto"/>
        <w:jc w:val="both"/>
        <w:rPr>
          <w:rFonts w:ascii="Times New Roman" w:hAnsi="Times New Roman" w:cs="Times New Roman"/>
          <w:sz w:val="20"/>
          <w:szCs w:val="20"/>
        </w:rPr>
      </w:pPr>
      <w:r w:rsidRPr="00C83064">
        <w:rPr>
          <w:rFonts w:ascii="Times New Roman" w:hAnsi="Times New Roman" w:cs="Times New Roman"/>
          <w:sz w:val="20"/>
          <w:szCs w:val="20"/>
        </w:rPr>
        <w:br/>
      </w:r>
    </w:p>
    <w:p w14:paraId="19CC94CE" w14:textId="7A956F6E" w:rsidR="00F93C36" w:rsidRPr="00C83064" w:rsidRDefault="00F93C36" w:rsidP="00925B41">
      <w:pPr>
        <w:pStyle w:val="USTustnpkodeksu"/>
        <w:numPr>
          <w:ilvl w:val="0"/>
          <w:numId w:val="36"/>
        </w:numPr>
        <w:spacing w:line="240" w:lineRule="auto"/>
        <w:jc w:val="left"/>
        <w:rPr>
          <w:rFonts w:ascii="Times New Roman" w:hAnsi="Times New Roman" w:cs="Times New Roman"/>
          <w:sz w:val="20"/>
        </w:rPr>
      </w:pPr>
      <w:r w:rsidRPr="00C83064">
        <w:rPr>
          <w:rFonts w:ascii="Times New Roman" w:hAnsi="Times New Roman" w:cs="Times New Roman"/>
          <w:b/>
          <w:bCs w:val="0"/>
          <w:sz w:val="20"/>
        </w:rPr>
        <w:t>POWRÓT NA DOPEŁNIENIE ZASIŁKU</w:t>
      </w:r>
    </w:p>
    <w:p w14:paraId="1BAB2480" w14:textId="77777777" w:rsidR="00F93C36" w:rsidRPr="00C83064" w:rsidRDefault="00F93C36" w:rsidP="00367F28">
      <w:pPr>
        <w:pStyle w:val="USTustnpkodeksu"/>
        <w:spacing w:line="240" w:lineRule="auto"/>
        <w:ind w:firstLine="0"/>
        <w:jc w:val="left"/>
        <w:rPr>
          <w:rFonts w:ascii="Times New Roman" w:hAnsi="Times New Roman" w:cs="Times New Roman"/>
          <w:sz w:val="20"/>
        </w:rPr>
      </w:pPr>
    </w:p>
    <w:p w14:paraId="2D895491" w14:textId="5EE72B85" w:rsidR="00F93C36" w:rsidRPr="00C83064" w:rsidRDefault="00F93C36" w:rsidP="00367F28">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C83064" w:rsidRDefault="00F93C36" w:rsidP="00367F28">
      <w:pPr>
        <w:pStyle w:val="ARTartustawynprozporzdzenia"/>
        <w:spacing w:before="0" w:line="240" w:lineRule="auto"/>
        <w:ind w:firstLine="0"/>
        <w:rPr>
          <w:rFonts w:ascii="Times New Roman" w:hAnsi="Times New Roman" w:cs="Times New Roman"/>
          <w:sz w:val="20"/>
        </w:rPr>
      </w:pPr>
    </w:p>
    <w:p w14:paraId="534FA6E9" w14:textId="58389A49" w:rsidR="00F93C36" w:rsidRPr="00C83064" w:rsidRDefault="00F93C3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Przepis powyższy stosuje się odpowiednio w przypadku:</w:t>
      </w:r>
    </w:p>
    <w:p w14:paraId="31C32119" w14:textId="1B087702" w:rsidR="00F93C36" w:rsidRPr="00C83064" w:rsidRDefault="00F93C36"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1)</w:t>
      </w:r>
      <w:r w:rsidRPr="00C83064">
        <w:rPr>
          <w:rFonts w:ascii="Times New Roman" w:hAnsi="Times New Roman" w:cs="Times New Roman"/>
          <w:sz w:val="20"/>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C83064" w:rsidRDefault="00F93C36"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2)</w:t>
      </w:r>
      <w:r w:rsidRPr="00C83064">
        <w:rPr>
          <w:rFonts w:ascii="Times New Roman" w:hAnsi="Times New Roman" w:cs="Times New Roman"/>
          <w:sz w:val="20"/>
        </w:rPr>
        <w:tab/>
        <w:t>bezrobotnych odbywających szkolenia lub staże organizowane przez inny podmiot niż PUP;</w:t>
      </w:r>
    </w:p>
    <w:p w14:paraId="69B3A46C" w14:textId="46D683AA" w:rsidR="00F93C36" w:rsidRPr="00C83064" w:rsidRDefault="00F93C36"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3)</w:t>
      </w:r>
      <w:r w:rsidRPr="00C83064">
        <w:rPr>
          <w:rFonts w:ascii="Times New Roman" w:hAnsi="Times New Roman" w:cs="Times New Roman"/>
          <w:sz w:val="20"/>
        </w:rPr>
        <w:tab/>
        <w:t>personelu obrony cywilnej, o którym mowa w ustawie z dnia 5 grudnia 2024 r. o ochronie ludności i obronie cywilnej, w czasie wykonywania zadań obrony cywilnej.</w:t>
      </w:r>
      <w:r w:rsidRPr="00C83064">
        <w:rPr>
          <w:rFonts w:ascii="Times New Roman" w:hAnsi="Times New Roman" w:cs="Times New Roman"/>
          <w:sz w:val="20"/>
        </w:rPr>
        <w:tab/>
      </w:r>
      <w:r w:rsidRPr="00C83064">
        <w:rPr>
          <w:rFonts w:ascii="Times New Roman" w:hAnsi="Times New Roman" w:cs="Times New Roman"/>
          <w:sz w:val="20"/>
        </w:rPr>
        <w:br/>
      </w:r>
    </w:p>
    <w:p w14:paraId="18F97405" w14:textId="31928878" w:rsidR="00C83064" w:rsidRPr="00C83064" w:rsidRDefault="00F93C36"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Osoba, która utraciła na okres krótszy niż 365 dni status bezrobotnego, a w dniu kolejnej rejestracji spełnia warunki określone w art. 218, uzyskuje prawo do zasiłku na okres pomniejszony o poprzedni okres pobierania zasiłku oraz o okresy, o których mowa w art. 225 ust. 3.</w:t>
      </w:r>
    </w:p>
    <w:p w14:paraId="4B1198B6" w14:textId="77777777" w:rsidR="00F93C36" w:rsidRPr="00C83064" w:rsidRDefault="00F93C36" w:rsidP="00367F28">
      <w:pPr>
        <w:pStyle w:val="USTustnpkodeksu"/>
        <w:spacing w:line="240" w:lineRule="auto"/>
        <w:ind w:firstLine="0"/>
        <w:jc w:val="left"/>
        <w:rPr>
          <w:rFonts w:ascii="Times New Roman" w:hAnsi="Times New Roman" w:cs="Times New Roman"/>
          <w:sz w:val="20"/>
        </w:rPr>
      </w:pPr>
    </w:p>
    <w:p w14:paraId="44489805" w14:textId="7B6DC283" w:rsidR="00367F28" w:rsidRPr="00C83064" w:rsidRDefault="00367F28" w:rsidP="00925B41">
      <w:pPr>
        <w:pStyle w:val="USTustnpkodeksu"/>
        <w:numPr>
          <w:ilvl w:val="0"/>
          <w:numId w:val="36"/>
        </w:numPr>
        <w:spacing w:line="240" w:lineRule="auto"/>
        <w:jc w:val="left"/>
        <w:rPr>
          <w:rFonts w:ascii="Times New Roman" w:hAnsi="Times New Roman" w:cs="Times New Roman"/>
          <w:i/>
          <w:iCs/>
          <w:sz w:val="20"/>
        </w:rPr>
      </w:pPr>
      <w:r w:rsidRPr="00C83064">
        <w:rPr>
          <w:rFonts w:ascii="Times New Roman" w:hAnsi="Times New Roman" w:cs="Times New Roman"/>
          <w:b/>
          <w:bCs w:val="0"/>
          <w:sz w:val="20"/>
        </w:rPr>
        <w:t>PRAWA I OBOWIĄZKI BEZROBOTNEGO</w:t>
      </w:r>
      <w:r w:rsidRPr="00C83064">
        <w:rPr>
          <w:rFonts w:ascii="Times New Roman" w:hAnsi="Times New Roman" w:cs="Times New Roman"/>
          <w:sz w:val="20"/>
        </w:rPr>
        <w:t xml:space="preserve"> </w:t>
      </w:r>
    </w:p>
    <w:p w14:paraId="21B52FE4" w14:textId="77777777" w:rsidR="00393D63" w:rsidRPr="00C83064" w:rsidRDefault="00393D63" w:rsidP="00367F28">
      <w:pPr>
        <w:pStyle w:val="USTustnpkodeksu"/>
        <w:spacing w:line="240" w:lineRule="auto"/>
        <w:ind w:firstLine="0"/>
        <w:jc w:val="left"/>
        <w:rPr>
          <w:rFonts w:ascii="Times New Roman" w:hAnsi="Times New Roman" w:cs="Times New Roman"/>
          <w:i/>
          <w:iCs/>
          <w:sz w:val="20"/>
        </w:rPr>
      </w:pPr>
    </w:p>
    <w:p w14:paraId="538D19BB" w14:textId="49A09126" w:rsidR="00367F28" w:rsidRPr="00C83064" w:rsidRDefault="00367F28" w:rsidP="00367F28">
      <w:pPr>
        <w:pStyle w:val="USTustnpkodeksu"/>
        <w:spacing w:line="240" w:lineRule="auto"/>
        <w:ind w:firstLine="0"/>
        <w:rPr>
          <w:rFonts w:ascii="Times New Roman" w:hAnsi="Times New Roman" w:cs="Times New Roman"/>
          <w:i/>
          <w:iCs/>
          <w:sz w:val="20"/>
        </w:rPr>
      </w:pPr>
      <w:r w:rsidRPr="00C83064">
        <w:rPr>
          <w:rFonts w:ascii="Times New Roman" w:hAnsi="Times New Roman" w:cs="Times New Roman"/>
          <w:sz w:val="20"/>
        </w:rPr>
        <w:t>Bezrobotny, który w okresie nie dłuższym niż 30 dni przebywa za granicą nie zostaje pozbawiony statusu bezrobotnego, jeżeli</w:t>
      </w:r>
      <w:r w:rsidR="00393D63" w:rsidRPr="00C83064">
        <w:rPr>
          <w:rFonts w:ascii="Times New Roman" w:hAnsi="Times New Roman" w:cs="Times New Roman"/>
          <w:sz w:val="20"/>
        </w:rPr>
        <w:t xml:space="preserve">                         </w:t>
      </w:r>
      <w:r w:rsidRPr="00C83064">
        <w:rPr>
          <w:rFonts w:ascii="Times New Roman" w:hAnsi="Times New Roman" w:cs="Times New Roman"/>
          <w:sz w:val="20"/>
        </w:rPr>
        <w:t xml:space="preserve"> o zamierzonym pobycie za granicą zawiadomił PUP. Zasiłek za ten okres nie przysługuje. Całkowity okres zgłoszonego pobytu </w:t>
      </w:r>
      <w:r w:rsidR="00393D63" w:rsidRPr="00C83064">
        <w:rPr>
          <w:rFonts w:ascii="Times New Roman" w:hAnsi="Times New Roman" w:cs="Times New Roman"/>
          <w:sz w:val="20"/>
        </w:rPr>
        <w:t xml:space="preserve">                  </w:t>
      </w:r>
      <w:r w:rsidRPr="00C83064">
        <w:rPr>
          <w:rFonts w:ascii="Times New Roman" w:hAnsi="Times New Roman" w:cs="Times New Roman"/>
          <w:sz w:val="20"/>
        </w:rPr>
        <w:t xml:space="preserve">za granicą nie może przekroczyć łącznie 30 dni w okresie jednego roku kalendarzowego. </w:t>
      </w:r>
    </w:p>
    <w:p w14:paraId="5F17AD65" w14:textId="070EDD0D" w:rsidR="00367F28"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lastRenderedPageBreak/>
        <w:t>Bezrobotny przesyła do właściwego PUP:</w:t>
      </w:r>
    </w:p>
    <w:p w14:paraId="2A63F66D" w14:textId="77777777" w:rsidR="00367F28" w:rsidRPr="00C83064" w:rsidRDefault="00367F28"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1)</w:t>
      </w:r>
      <w:r w:rsidRPr="00C83064">
        <w:rPr>
          <w:rFonts w:ascii="Times New Roman" w:hAnsi="Times New Roman" w:cs="Times New Roman"/>
          <w:sz w:val="20"/>
        </w:rPr>
        <w:tab/>
        <w:t xml:space="preserve">oświadczenie o przychodach, </w:t>
      </w:r>
    </w:p>
    <w:p w14:paraId="57F17B4E" w14:textId="77777777" w:rsidR="00367F28" w:rsidRPr="00C83064" w:rsidRDefault="00367F28"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2)</w:t>
      </w:r>
      <w:r w:rsidRPr="00C83064">
        <w:rPr>
          <w:rFonts w:ascii="Times New Roman" w:hAnsi="Times New Roman" w:cs="Times New Roman"/>
          <w:sz w:val="20"/>
        </w:rPr>
        <w:tab/>
        <w:t>inne dokumenty niezbędne do ustalenia uprawnień do świadczeń przewidzianych w ustawie</w:t>
      </w:r>
    </w:p>
    <w:p w14:paraId="464CC24F" w14:textId="661432A7" w:rsidR="00F93C36"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w terminie 7 dni od dnia uzyskania tych przychodów; przepis art. 62 ust. 1 stosuje się odpowiednio</w:t>
      </w:r>
    </w:p>
    <w:p w14:paraId="0388E193"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4FFB3B8F" w14:textId="244DCE06"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Bezrobotny zawiadamia PUP w terminie 7 dni o podjęciu zatrudnienia, innej pracy zarobkowej lub o złożeniu wniosku o wpis do CEIDG</w:t>
      </w:r>
      <w:r w:rsidRPr="00C83064" w:rsidDel="00113224">
        <w:rPr>
          <w:rFonts w:ascii="Times New Roman" w:hAnsi="Times New Roman" w:cs="Times New Roman"/>
          <w:sz w:val="20"/>
        </w:rPr>
        <w:t xml:space="preserve"> </w:t>
      </w:r>
      <w:r w:rsidRPr="00C83064">
        <w:rPr>
          <w:rFonts w:ascii="Times New Roman" w:hAnsi="Times New Roman" w:cs="Times New Roman"/>
          <w:sz w:val="20"/>
        </w:rPr>
        <w:t>oraz o zaistnieniu innych okoliczności powodujących utratę prawa do zasiłku. Przepis art. 62 stosuje się odpowiednio.</w:t>
      </w:r>
    </w:p>
    <w:p w14:paraId="6405E025"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35828859" w14:textId="459A2A11" w:rsidR="007A4931" w:rsidRPr="00C83064" w:rsidRDefault="007A4931" w:rsidP="00367F28">
      <w:pPr>
        <w:pStyle w:val="ARTartustawynprozporzdzenia"/>
        <w:spacing w:before="0" w:line="240" w:lineRule="auto"/>
        <w:ind w:firstLine="0"/>
        <w:rPr>
          <w:rFonts w:ascii="Times New Roman" w:hAnsi="Times New Roman" w:cs="Times New Roman"/>
          <w:sz w:val="20"/>
        </w:rPr>
      </w:pPr>
      <w:bookmarkStart w:id="9" w:name="_Hlk162509017"/>
      <w:r w:rsidRPr="00C83064">
        <w:rPr>
          <w:rFonts w:ascii="Times New Roman" w:hAnsi="Times New Roman" w:cs="Times New Roman"/>
          <w:sz w:val="20"/>
        </w:rPr>
        <w:t>Bezrobotny zawiadamia PUP:</w:t>
      </w:r>
    </w:p>
    <w:p w14:paraId="6BB59E50" w14:textId="77777777" w:rsidR="007A4931" w:rsidRPr="00C83064" w:rsidRDefault="007A4931"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1)</w:t>
      </w:r>
      <w:r w:rsidRPr="00C83064">
        <w:rPr>
          <w:rFonts w:ascii="Times New Roman" w:hAnsi="Times New Roman" w:cs="Times New Roman"/>
          <w:sz w:val="20"/>
        </w:rPr>
        <w:tab/>
        <w:t>za pośrednictwem formularza elektronicznego, udostępnionego w sposób określony w art. 55 ust. 2 pkt 1 albo</w:t>
      </w:r>
    </w:p>
    <w:p w14:paraId="3187570D" w14:textId="77777777" w:rsidR="007A4931" w:rsidRPr="00C83064" w:rsidRDefault="007A4931"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2)</w:t>
      </w:r>
      <w:r w:rsidRPr="00C83064">
        <w:rPr>
          <w:rFonts w:ascii="Times New Roman" w:hAnsi="Times New Roman" w:cs="Times New Roman"/>
          <w:sz w:val="20"/>
        </w:rPr>
        <w:tab/>
        <w:t>osobiście w PUP, w którym jest zarejestrowany</w:t>
      </w:r>
    </w:p>
    <w:p w14:paraId="056E8EDA" w14:textId="737A30EB" w:rsidR="00C73A1F" w:rsidRPr="00C83064" w:rsidRDefault="007A4931" w:rsidP="00367F28">
      <w:pPr>
        <w:pStyle w:val="CZWSPPKTczwsplnapunktw"/>
        <w:spacing w:line="240" w:lineRule="auto"/>
        <w:rPr>
          <w:rFonts w:ascii="Times New Roman" w:hAnsi="Times New Roman" w:cs="Times New Roman"/>
          <w:sz w:val="20"/>
        </w:rPr>
      </w:pPr>
      <w:r w:rsidRPr="00C83064">
        <w:rPr>
          <w:rFonts w:ascii="Times New Roman" w:hAnsi="Times New Roman" w:cs="Times New Roman"/>
          <w:sz w:val="20"/>
        </w:rPr>
        <w:t>– o wszelkich zmianach w danych przekazanych w trakcie rejestracji oraz w złożonych oświadczeniach, w terminie 7 dni od dnia ich wystąpienia.</w:t>
      </w:r>
      <w:r w:rsidR="00367F28" w:rsidRPr="00C83064">
        <w:rPr>
          <w:rFonts w:ascii="Times New Roman" w:hAnsi="Times New Roman" w:cs="Times New Roman"/>
          <w:sz w:val="20"/>
        </w:rPr>
        <w:tab/>
      </w:r>
      <w:r w:rsidR="00367F28" w:rsidRPr="00C83064">
        <w:rPr>
          <w:rFonts w:ascii="Times New Roman" w:hAnsi="Times New Roman" w:cs="Times New Roman"/>
          <w:sz w:val="20"/>
        </w:rPr>
        <w:br/>
      </w:r>
    </w:p>
    <w:bookmarkEnd w:id="9"/>
    <w:p w14:paraId="0D612354" w14:textId="6B439630" w:rsidR="00C73A1F" w:rsidRPr="00C83064" w:rsidRDefault="007A4931"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Bezrobotny</w:t>
      </w:r>
      <w:r w:rsidR="00367F28" w:rsidRPr="00C83064">
        <w:rPr>
          <w:rFonts w:ascii="Times New Roman" w:hAnsi="Times New Roman" w:cs="Times New Roman"/>
          <w:sz w:val="20"/>
        </w:rPr>
        <w:t xml:space="preserve">, </w:t>
      </w:r>
      <w:r w:rsidRPr="00C83064">
        <w:rPr>
          <w:rFonts w:ascii="Times New Roman" w:hAnsi="Times New Roman" w:cs="Times New Roman"/>
          <w:sz w:val="20"/>
        </w:rPr>
        <w:t>który zamierza zmienić PUP, w którym jest zarejestrowany, zawiadamia o tym PUP i wskazuje wybrany przez siebie PUP, w którym chce być zarejestrowany. Przepis ust. 1 stosuje się odpowiednio.</w:t>
      </w:r>
    </w:p>
    <w:p w14:paraId="7AD43AE0" w14:textId="260E93FA" w:rsidR="007A4931" w:rsidRPr="00C83064" w:rsidRDefault="007A4931"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PUP, w którym bezrobotny jest zarejestrowany, przesyła do PUP wybranego przez bezrobotnego dane zgromadzone we wniosku bezrobotnego o dokonanie rejestracji jako bezrobotny</w:t>
      </w:r>
      <w:r w:rsidR="00A83086" w:rsidRPr="00C83064">
        <w:rPr>
          <w:rFonts w:ascii="Times New Roman" w:hAnsi="Times New Roman" w:cs="Times New Roman"/>
          <w:sz w:val="20"/>
        </w:rPr>
        <w:t xml:space="preserve">, </w:t>
      </w:r>
      <w:r w:rsidRPr="00C83064">
        <w:rPr>
          <w:rFonts w:ascii="Times New Roman" w:hAnsi="Times New Roman" w:cs="Times New Roman"/>
          <w:sz w:val="20"/>
        </w:rPr>
        <w:t xml:space="preserve">kopię dokumentów zgromadzonych w związku z tą rejestracją oraz udzielonymi tej osobie formami pomocy. </w:t>
      </w:r>
    </w:p>
    <w:p w14:paraId="0456A032" w14:textId="77777777" w:rsidR="00367F28" w:rsidRPr="00C83064" w:rsidRDefault="00367F28" w:rsidP="00367F28">
      <w:pPr>
        <w:pStyle w:val="USTustnpkodeksu"/>
        <w:spacing w:line="240" w:lineRule="auto"/>
        <w:rPr>
          <w:rFonts w:ascii="Times New Roman" w:hAnsi="Times New Roman" w:cs="Times New Roman"/>
          <w:sz w:val="20"/>
        </w:rPr>
      </w:pPr>
    </w:p>
    <w:p w14:paraId="3AE39411" w14:textId="69438752" w:rsidR="007A4931"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Powyższe p</w:t>
      </w:r>
      <w:r w:rsidR="007A4931" w:rsidRPr="00C83064">
        <w:rPr>
          <w:rFonts w:ascii="Times New Roman" w:hAnsi="Times New Roman" w:cs="Times New Roman"/>
          <w:sz w:val="20"/>
        </w:rPr>
        <w:t>rzepisy stosuje się odpowiednio do osoby pobierającej zasiłek dla bezrobotnych z innego państwa.</w:t>
      </w:r>
    </w:p>
    <w:p w14:paraId="6D280236" w14:textId="1B157BB3" w:rsidR="00367F28" w:rsidRPr="00C83064" w:rsidRDefault="007A4931" w:rsidP="00367F28">
      <w:pPr>
        <w:pStyle w:val="ARTartustawynprozporzdzenia"/>
        <w:spacing w:line="240" w:lineRule="auto"/>
        <w:ind w:firstLine="0"/>
        <w:rPr>
          <w:rFonts w:ascii="Times New Roman" w:hAnsi="Times New Roman" w:cs="Times New Roman"/>
          <w:sz w:val="20"/>
        </w:rPr>
      </w:pPr>
      <w:bookmarkStart w:id="10" w:name="_Hlk162508925"/>
      <w:r w:rsidRPr="00C83064">
        <w:rPr>
          <w:rFonts w:ascii="Times New Roman" w:hAnsi="Times New Roman" w:cs="Times New Roman"/>
          <w:sz w:val="20"/>
        </w:rPr>
        <w:t>Bezrobotny zawiadamia PUP o okolicznościach powodujących utratę statusu bezrobotnego w terminie 7 dni od daty ich wystąpienia.</w:t>
      </w:r>
      <w:r w:rsidR="00393D63" w:rsidRPr="00C83064">
        <w:rPr>
          <w:rFonts w:ascii="Times New Roman" w:hAnsi="Times New Roman" w:cs="Times New Roman"/>
          <w:sz w:val="20"/>
        </w:rPr>
        <w:br/>
      </w:r>
    </w:p>
    <w:bookmarkEnd w:id="10"/>
    <w:p w14:paraId="3C9FACB9" w14:textId="4F1063FF" w:rsidR="00393D63" w:rsidRPr="00C83064" w:rsidRDefault="00367F28" w:rsidP="00925B41">
      <w:pPr>
        <w:pStyle w:val="ARTartustawynprozporzdzenia"/>
        <w:numPr>
          <w:ilvl w:val="0"/>
          <w:numId w:val="36"/>
        </w:numPr>
        <w:spacing w:line="240" w:lineRule="auto"/>
        <w:rPr>
          <w:rStyle w:val="Ppogrubienie"/>
          <w:rFonts w:ascii="Times New Roman" w:hAnsi="Times New Roman" w:cs="Times New Roman"/>
          <w:b w:val="0"/>
          <w:bCs/>
          <w:i/>
          <w:iCs/>
          <w:sz w:val="20"/>
        </w:rPr>
      </w:pPr>
      <w:r w:rsidRPr="00C83064">
        <w:rPr>
          <w:rStyle w:val="Ppogrubienie"/>
          <w:rFonts w:ascii="Times New Roman" w:hAnsi="Times New Roman" w:cs="Times New Roman"/>
          <w:sz w:val="20"/>
        </w:rPr>
        <w:t>PRAWO DO DODATKU AKTYWIZACYJNEGO I STYPENDIUM</w:t>
      </w:r>
      <w:r w:rsidR="00393D63" w:rsidRPr="00C83064">
        <w:rPr>
          <w:rStyle w:val="Ppogrubienie"/>
          <w:rFonts w:ascii="Times New Roman" w:hAnsi="Times New Roman" w:cs="Times New Roman"/>
          <w:b w:val="0"/>
          <w:bCs/>
          <w:i/>
          <w:iCs/>
          <w:sz w:val="20"/>
        </w:rPr>
        <w:tab/>
      </w:r>
      <w:r w:rsidR="00393D63" w:rsidRPr="00C83064">
        <w:rPr>
          <w:rStyle w:val="Ppogrubienie"/>
          <w:rFonts w:ascii="Times New Roman" w:hAnsi="Times New Roman" w:cs="Times New Roman"/>
          <w:b w:val="0"/>
          <w:bCs/>
          <w:i/>
          <w:iCs/>
          <w:sz w:val="20"/>
        </w:rPr>
        <w:br/>
      </w:r>
    </w:p>
    <w:p w14:paraId="4C546CE2" w14:textId="72D897B3" w:rsidR="00367F28" w:rsidRPr="00C83064" w:rsidRDefault="00367F28" w:rsidP="00367F28">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Bezrobotnemu posiadającemu prawo do zasiłku przysługuje dodatek aktywizacyjny, jeżeli z własnej inicjatywy podjął:</w:t>
      </w:r>
    </w:p>
    <w:p w14:paraId="27747B06" w14:textId="77777777" w:rsidR="00367F28" w:rsidRPr="00C83064" w:rsidRDefault="00367F28" w:rsidP="00367F28">
      <w:pPr>
        <w:pStyle w:val="PKTpunkt"/>
        <w:numPr>
          <w:ilvl w:val="0"/>
          <w:numId w:val="22"/>
        </w:numPr>
        <w:spacing w:line="240" w:lineRule="auto"/>
        <w:rPr>
          <w:rFonts w:ascii="Times New Roman" w:hAnsi="Times New Roman" w:cs="Times New Roman"/>
          <w:sz w:val="20"/>
        </w:rPr>
      </w:pPr>
      <w:r w:rsidRPr="00C83064">
        <w:rPr>
          <w:rFonts w:ascii="Times New Roman" w:hAnsi="Times New Roman" w:cs="Times New Roman"/>
          <w:sz w:val="20"/>
        </w:rPr>
        <w:t>zatrudnienie, inną pracę zarobkową;</w:t>
      </w:r>
    </w:p>
    <w:p w14:paraId="4351F3F4" w14:textId="37648CA6" w:rsidR="00367F28" w:rsidRPr="00C83064" w:rsidRDefault="00367F28" w:rsidP="00367F28">
      <w:pPr>
        <w:pStyle w:val="PKTpunkt"/>
        <w:numPr>
          <w:ilvl w:val="0"/>
          <w:numId w:val="22"/>
        </w:numPr>
        <w:spacing w:line="240" w:lineRule="auto"/>
        <w:rPr>
          <w:rFonts w:ascii="Times New Roman" w:hAnsi="Times New Roman" w:cs="Times New Roman"/>
          <w:sz w:val="20"/>
        </w:rPr>
      </w:pPr>
      <w:r w:rsidRPr="00C83064">
        <w:rPr>
          <w:rFonts w:ascii="Times New Roman" w:hAnsi="Times New Roman" w:cs="Times New Roman"/>
          <w:sz w:val="20"/>
        </w:rPr>
        <w:t xml:space="preserve">działalność gospodarczą. </w:t>
      </w:r>
    </w:p>
    <w:p w14:paraId="0E3ADE38" w14:textId="77777777" w:rsidR="007A5611" w:rsidRPr="00C83064" w:rsidRDefault="007A5611" w:rsidP="007A5611">
      <w:pPr>
        <w:pStyle w:val="PKTpunkt"/>
        <w:spacing w:line="240" w:lineRule="auto"/>
        <w:ind w:left="360" w:firstLine="0"/>
        <w:rPr>
          <w:rFonts w:ascii="Times New Roman" w:hAnsi="Times New Roman" w:cs="Times New Roman"/>
          <w:sz w:val="20"/>
        </w:rPr>
      </w:pPr>
    </w:p>
    <w:p w14:paraId="3A089F1F" w14:textId="0B439E8C"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Dodatek aktywizacyjny przysługuje w wysokości 50 % zasiłku, o którym mowa w art. 224 ust. 1, przez połowę okresu, w jakim przysługiwałby bezrobotnemu zasiłek.</w:t>
      </w:r>
    </w:p>
    <w:p w14:paraId="028AABD1" w14:textId="18E24D22"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Starosta przyznaje dodatek aktywizacyjny od dnia złożenia wniosku po udokumentowaniu podjęcia zatrudnienia lub wykonywania innej pracy zarobkowej albo prowadzenia działalności gospodarczej.</w:t>
      </w:r>
    </w:p>
    <w:p w14:paraId="28CA96F5"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0A29437A" w14:textId="40A47FEA"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Bezrobotnemu w okresie odbywania szkolenia, o którym mowa w art. 99 ust. 1 pkt 1 i 2 i art. 87 ust. 2 pkt 3 oraz szkolenia realizowanego w ramach bonu na kształcenie ustawiczne, przysługuje stypendium wypłacane przez starostę.</w:t>
      </w:r>
    </w:p>
    <w:p w14:paraId="39E6EEFE" w14:textId="3FACF222" w:rsidR="00340F9A"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t>Bezrobotnemu w okresie odbywania stażu, o którym mowa w art. 114 ust. 1 i art. 119 ust. 1, osobie, o której mowa w art. 117 ust. 3, przysługuje stypendium, wypłacane przez starostę.</w:t>
      </w:r>
    </w:p>
    <w:p w14:paraId="2BD91AEE" w14:textId="6229577C" w:rsidR="00286A21"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t>Zasiłek albo dodatek aktywizacyjny:</w:t>
      </w:r>
    </w:p>
    <w:p w14:paraId="01801491" w14:textId="77777777" w:rsidR="00367F28" w:rsidRPr="00C83064" w:rsidRDefault="00367F28"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1)</w:t>
      </w:r>
      <w:r w:rsidRPr="00C83064">
        <w:rPr>
          <w:rFonts w:ascii="Times New Roman" w:hAnsi="Times New Roman" w:cs="Times New Roman"/>
          <w:sz w:val="20"/>
        </w:rPr>
        <w:tab/>
        <w:t>wypłaca się w okresach miesięcznych z dołu na rachunek płatniczy;</w:t>
      </w:r>
    </w:p>
    <w:p w14:paraId="29A1B8BF" w14:textId="77777777" w:rsidR="00367F28" w:rsidRPr="00C83064" w:rsidRDefault="00367F28" w:rsidP="00367F28">
      <w:pPr>
        <w:pStyle w:val="PKTpunkt"/>
        <w:spacing w:line="240" w:lineRule="auto"/>
        <w:rPr>
          <w:rFonts w:ascii="Times New Roman" w:hAnsi="Times New Roman" w:cs="Times New Roman"/>
          <w:sz w:val="20"/>
        </w:rPr>
      </w:pPr>
      <w:r w:rsidRPr="00C83064">
        <w:rPr>
          <w:rFonts w:ascii="Times New Roman" w:hAnsi="Times New Roman" w:cs="Times New Roman"/>
          <w:sz w:val="20"/>
        </w:rPr>
        <w:t>2)</w:t>
      </w:r>
      <w:r w:rsidRPr="00C83064">
        <w:rPr>
          <w:rFonts w:ascii="Times New Roman" w:hAnsi="Times New Roman" w:cs="Times New Roman"/>
          <w:sz w:val="20"/>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C83064" w:rsidRDefault="00367F28" w:rsidP="00367F28">
      <w:pPr>
        <w:pStyle w:val="PKTpunkt"/>
        <w:spacing w:line="240" w:lineRule="auto"/>
        <w:rPr>
          <w:rFonts w:ascii="Times New Roman" w:hAnsi="Times New Roman" w:cs="Times New Roman"/>
          <w:sz w:val="20"/>
        </w:rPr>
      </w:pPr>
    </w:p>
    <w:p w14:paraId="3C394876" w14:textId="2A393622"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Zasiłek albo dodatek aktywizacyjny wypłacany jest w terminach ustalonych przez PUP, nie później niż w ciągu 14 dni od dnia upływu okresu, za który świadczenie jest wypłacane.</w:t>
      </w:r>
    </w:p>
    <w:p w14:paraId="47CD919B" w14:textId="77777777" w:rsidR="00367F28"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1AF502FE"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0FB8882F" w14:textId="1F42394A"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xml:space="preserve">W przypadku nieuzyskania przez starostę zaświadczenia lekarskiego potwierdzającego niezdolność do pracy bezrobotnego w formie dokumentu elektronicznego, o którym mowa w art. 55 ust. 1 ustawy o świadczeniach pieniężnych z ubezpieczenia społecznego </w:t>
      </w:r>
      <w:r w:rsidR="00FE3432" w:rsidRPr="00C83064">
        <w:rPr>
          <w:rFonts w:ascii="Times New Roman" w:hAnsi="Times New Roman" w:cs="Times New Roman"/>
          <w:sz w:val="20"/>
        </w:rPr>
        <w:t xml:space="preserve">                  </w:t>
      </w:r>
      <w:r w:rsidRPr="00C83064">
        <w:rPr>
          <w:rFonts w:ascii="Times New Roman" w:hAnsi="Times New Roman" w:cs="Times New Roman"/>
          <w:sz w:val="20"/>
        </w:rPr>
        <w:t xml:space="preserve">w razie choroby i macierzyństwa, bezrobotni, z wyjątkiem odbywających leczenie w zakładzie lecznictwa odwykowego </w:t>
      </w:r>
      <w:r w:rsidR="00FE3432" w:rsidRPr="00C83064">
        <w:rPr>
          <w:rFonts w:ascii="Times New Roman" w:hAnsi="Times New Roman" w:cs="Times New Roman"/>
          <w:sz w:val="20"/>
        </w:rPr>
        <w:t xml:space="preserve">                                  </w:t>
      </w:r>
      <w:r w:rsidRPr="00C83064">
        <w:rPr>
          <w:rFonts w:ascii="Times New Roman" w:hAnsi="Times New Roman" w:cs="Times New Roman"/>
          <w:sz w:val="20"/>
        </w:rPr>
        <w:t>lub sanatoryjnego, przedstawiają wydruk zaświadczenia lekarskiego albo zaświadczenie lekarskie, o których mowa odpowiednio</w:t>
      </w:r>
      <w:r w:rsidR="00FE3432" w:rsidRPr="00C83064">
        <w:rPr>
          <w:rFonts w:ascii="Times New Roman" w:hAnsi="Times New Roman" w:cs="Times New Roman"/>
          <w:sz w:val="20"/>
        </w:rPr>
        <w:t xml:space="preserve">                 </w:t>
      </w:r>
      <w:r w:rsidRPr="00C83064">
        <w:rPr>
          <w:rFonts w:ascii="Times New Roman" w:hAnsi="Times New Roman" w:cs="Times New Roman"/>
          <w:sz w:val="20"/>
        </w:rPr>
        <w:t xml:space="preserve"> w art. 55a ust. 6 lub 7 tej ustawy.</w:t>
      </w:r>
    </w:p>
    <w:p w14:paraId="61BCA067" w14:textId="245FE2FD" w:rsidR="00367F28"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t>Bezrobotnemu uprawnionemu do zasiłku lub stypendium, w przypadku czasowej niezdolności do pracy z powodu choroby lub pobytu w stacjonarnym zakładzie opieki zdrowotnej lub konieczności osobistego sprawowania opieki nad członkiem rodziny w przypadkach, o których mowa w ustawie z dnia 25 czerwca 1999 r. o świadczeniach pieniężnych z ubezpieczenia społecznego w razie choroby</w:t>
      </w:r>
      <w:r w:rsidR="00FE3432" w:rsidRPr="00C83064">
        <w:rPr>
          <w:rFonts w:ascii="Times New Roman" w:hAnsi="Times New Roman" w:cs="Times New Roman"/>
          <w:sz w:val="20"/>
        </w:rPr>
        <w:t xml:space="preserve">             </w:t>
      </w:r>
      <w:r w:rsidRPr="00C83064">
        <w:rPr>
          <w:rFonts w:ascii="Times New Roman" w:hAnsi="Times New Roman" w:cs="Times New Roman"/>
          <w:sz w:val="20"/>
        </w:rPr>
        <w:t xml:space="preserve"> i macierzyństwa, PUP wypłaca zasiłek lub stypendium po otrzymaniu zaświadczenia lekarskiego, o którym </w:t>
      </w:r>
      <w:r w:rsidRPr="00C83064">
        <w:rPr>
          <w:rFonts w:ascii="Times New Roman" w:hAnsi="Times New Roman" w:cs="Times New Roman"/>
          <w:sz w:val="20"/>
        </w:rPr>
        <w:lastRenderedPageBreak/>
        <w:t>mowa w art. 55 ust. 1 albo art. 55a ust. 7 ustawy o świadczeniach pieniężnych z ubezpieczenia społecznego w razie choroby i macierzyństwa, albo wydruku zaświadczenia lekarskiego, o którym mowa w art. 55a ust. 6 tej ustawy.</w:t>
      </w:r>
      <w:r w:rsidRPr="00C83064">
        <w:rPr>
          <w:rFonts w:ascii="Times New Roman" w:hAnsi="Times New Roman" w:cs="Times New Roman"/>
          <w:sz w:val="20"/>
        </w:rPr>
        <w:tab/>
      </w:r>
      <w:r w:rsidRPr="00C83064">
        <w:rPr>
          <w:rFonts w:ascii="Times New Roman" w:hAnsi="Times New Roman" w:cs="Times New Roman"/>
          <w:sz w:val="20"/>
        </w:rPr>
        <w:br/>
      </w:r>
    </w:p>
    <w:p w14:paraId="1F784F6D" w14:textId="24D72ECB"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sidRPr="00C83064">
        <w:rPr>
          <w:rFonts w:ascii="Times New Roman" w:hAnsi="Times New Roman" w:cs="Times New Roman"/>
          <w:sz w:val="20"/>
        </w:rPr>
        <w:t xml:space="preserve">                            </w:t>
      </w:r>
      <w:r w:rsidRPr="00C83064">
        <w:rPr>
          <w:rFonts w:ascii="Times New Roman" w:hAnsi="Times New Roman" w:cs="Times New Roman"/>
          <w:sz w:val="20"/>
        </w:rPr>
        <w:t xml:space="preserve">i macierzyństwa oraz dostarcza do PUP zaświadczenie lekarskie, o którym mowa w art. 55a ust. 7 albo art. 55a ust. 6 tej ustawy, </w:t>
      </w:r>
      <w:r w:rsidR="00FE3432" w:rsidRPr="00C83064">
        <w:rPr>
          <w:rFonts w:ascii="Times New Roman" w:hAnsi="Times New Roman" w:cs="Times New Roman"/>
          <w:sz w:val="20"/>
        </w:rPr>
        <w:t xml:space="preserve">             </w:t>
      </w:r>
      <w:r w:rsidRPr="00C83064">
        <w:rPr>
          <w:rFonts w:ascii="Times New Roman" w:hAnsi="Times New Roman" w:cs="Times New Roman"/>
          <w:sz w:val="20"/>
        </w:rPr>
        <w:t>w terminie 7 dni od dnia jego otrzymania.</w:t>
      </w:r>
    </w:p>
    <w:p w14:paraId="2B9A5F59" w14:textId="4FC4D954" w:rsidR="007A5611" w:rsidRPr="00C83064" w:rsidRDefault="00367F28" w:rsidP="00367F28">
      <w:pPr>
        <w:pStyle w:val="ARTartustawynprozporzdzenia"/>
        <w:spacing w:line="240" w:lineRule="auto"/>
        <w:ind w:firstLine="0"/>
        <w:rPr>
          <w:rFonts w:ascii="Times New Roman" w:hAnsi="Times New Roman" w:cs="Times New Roman"/>
          <w:sz w:val="20"/>
        </w:rPr>
      </w:pPr>
      <w:r w:rsidRPr="00C83064">
        <w:rPr>
          <w:rFonts w:ascii="Times New Roman" w:hAnsi="Times New Roman" w:cs="Times New Roman"/>
          <w:sz w:val="20"/>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sidRPr="00C83064">
        <w:rPr>
          <w:rFonts w:ascii="Times New Roman" w:hAnsi="Times New Roman" w:cs="Times New Roman"/>
          <w:sz w:val="20"/>
        </w:rPr>
        <w:t xml:space="preserve">                      </w:t>
      </w:r>
      <w:r w:rsidRPr="00C83064">
        <w:rPr>
          <w:rFonts w:ascii="Times New Roman" w:hAnsi="Times New Roman" w:cs="Times New Roman"/>
          <w:sz w:val="20"/>
        </w:rPr>
        <w:t>te wchodzą do spadku.</w:t>
      </w:r>
      <w:r w:rsidR="007A5611" w:rsidRPr="00C83064">
        <w:rPr>
          <w:rFonts w:ascii="Times New Roman" w:hAnsi="Times New Roman" w:cs="Times New Roman"/>
          <w:sz w:val="20"/>
        </w:rPr>
        <w:tab/>
      </w:r>
      <w:r w:rsidR="007A5611" w:rsidRPr="00C83064">
        <w:rPr>
          <w:rFonts w:ascii="Times New Roman" w:hAnsi="Times New Roman" w:cs="Times New Roman"/>
          <w:sz w:val="20"/>
        </w:rPr>
        <w:br/>
      </w:r>
    </w:p>
    <w:p w14:paraId="71883FAC" w14:textId="6DB65337"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W przypadku śmierci bezrobotnego decyzje w przedmiocie prawa do zasiłku lub innych świadczeń z tytułu bezrobocia wygasają.</w:t>
      </w:r>
    </w:p>
    <w:p w14:paraId="21C90DB0" w14:textId="0FFC3467" w:rsidR="007A5611" w:rsidRPr="00C83064" w:rsidRDefault="00367F28" w:rsidP="00367F28">
      <w:pPr>
        <w:pStyle w:val="ARTartustawynprozporzdzenia"/>
        <w:spacing w:line="240" w:lineRule="auto"/>
        <w:ind w:firstLine="0"/>
        <w:rPr>
          <w:rStyle w:val="Kkursywa"/>
          <w:rFonts w:ascii="Times New Roman" w:hAnsi="Times New Roman" w:cs="Times New Roman"/>
          <w:i w:val="0"/>
          <w:sz w:val="20"/>
        </w:rPr>
      </w:pPr>
      <w:r w:rsidRPr="00C83064">
        <w:rPr>
          <w:rFonts w:ascii="Times New Roman" w:hAnsi="Times New Roman" w:cs="Times New Roman"/>
          <w:sz w:val="20"/>
        </w:rPr>
        <w:t>Na zasadach określonych w ustawie zasiłek i inne świadczenia z tytułu bezrobocia przysługują osobom, o których mowa w art. 1 ust. 3 pkt 1, 2 lit. a–j oraz l oraz pkt 3, 5 i 6.</w:t>
      </w:r>
      <w:r w:rsidR="007A5611" w:rsidRPr="00C83064">
        <w:rPr>
          <w:rFonts w:ascii="Times New Roman" w:hAnsi="Times New Roman" w:cs="Times New Roman"/>
          <w:sz w:val="20"/>
        </w:rPr>
        <w:tab/>
      </w:r>
      <w:r w:rsidR="007A5611" w:rsidRPr="00C83064">
        <w:rPr>
          <w:rFonts w:ascii="Times New Roman" w:hAnsi="Times New Roman" w:cs="Times New Roman"/>
          <w:sz w:val="20"/>
        </w:rPr>
        <w:br/>
      </w:r>
    </w:p>
    <w:p w14:paraId="69CF9EF6" w14:textId="7B276453"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Na zasadach określonych w ustawie zasiłek przysługuje osobom, o których mowa w art. 1 ust. 3 pkt 2 lit. n.</w:t>
      </w:r>
    </w:p>
    <w:p w14:paraId="3103B1D6"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4DA1342D" w14:textId="56687901" w:rsidR="00367F28" w:rsidRPr="00C83064" w:rsidRDefault="00367F28" w:rsidP="00601755">
      <w:pPr>
        <w:pStyle w:val="ARTartustawynprozporzdzenia"/>
        <w:numPr>
          <w:ilvl w:val="0"/>
          <w:numId w:val="36"/>
        </w:numPr>
        <w:spacing w:line="240" w:lineRule="auto"/>
        <w:rPr>
          <w:rFonts w:ascii="Times New Roman" w:hAnsi="Times New Roman" w:cs="Times New Roman"/>
          <w:i/>
          <w:iCs/>
          <w:sz w:val="20"/>
        </w:rPr>
      </w:pPr>
      <w:r w:rsidRPr="00C83064">
        <w:rPr>
          <w:rFonts w:ascii="Times New Roman" w:hAnsi="Times New Roman" w:cs="Times New Roman"/>
          <w:b/>
          <w:bCs/>
          <w:sz w:val="20"/>
        </w:rPr>
        <w:t>NIENALEŻNIE POBRANE ŚWIADCZENIA PIENIĘŻNE</w:t>
      </w:r>
    </w:p>
    <w:p w14:paraId="5C49904C" w14:textId="77777777" w:rsidR="00367F28" w:rsidRPr="00C83064" w:rsidRDefault="00367F28" w:rsidP="00367F28">
      <w:pPr>
        <w:pStyle w:val="ARTartustawynprozporzdzenia"/>
        <w:spacing w:line="240" w:lineRule="auto"/>
        <w:ind w:firstLine="0"/>
        <w:rPr>
          <w:rFonts w:ascii="Times New Roman" w:hAnsi="Times New Roman" w:cs="Times New Roman"/>
          <w:sz w:val="20"/>
        </w:rPr>
      </w:pPr>
    </w:p>
    <w:p w14:paraId="6E4AE42F" w14:textId="00DBD99D" w:rsidR="00367F28" w:rsidRPr="00C83064" w:rsidRDefault="00367F28" w:rsidP="00367F28">
      <w:pPr>
        <w:pStyle w:val="USTustnpkodeksu"/>
        <w:spacing w:line="240" w:lineRule="auto"/>
        <w:ind w:firstLine="0"/>
        <w:rPr>
          <w:rFonts w:ascii="Times New Roman" w:hAnsi="Times New Roman" w:cs="Times New Roman"/>
          <w:b/>
          <w:bCs w:val="0"/>
          <w:sz w:val="20"/>
        </w:rPr>
      </w:pPr>
      <w:r w:rsidRPr="00C83064">
        <w:rPr>
          <w:rFonts w:ascii="Times New Roman" w:hAnsi="Times New Roman" w:cs="Times New Roman"/>
          <w:b/>
          <w:bCs w:val="0"/>
          <w:sz w:val="20"/>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6EB99C6C" w14:textId="77777777"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Za nienależnie pobrane świadczenie pieniężne uważa się:</w:t>
      </w:r>
    </w:p>
    <w:p w14:paraId="50F3D17F" w14:textId="77777777"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 xml:space="preserve">świadczenie pieniężne wypłacone mimo zaistnienia okoliczności powodujących ustanie prawa do jego pobierania, jeżeli pobierający to świadczenie był pouczony o tych okolicznościach; </w:t>
      </w:r>
    </w:p>
    <w:p w14:paraId="7FBCBCD7" w14:textId="77777777"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świadczenie pieniężne wypłacone na podstawie nieprawdziwych oświadczeń lub sfałszowanych dokumentów albo w innych przypadkach świadomego wprowadzenia w błąd starosty przez osobę pobierającą to świadczenie;</w:t>
      </w:r>
    </w:p>
    <w:p w14:paraId="6646E6F9" w14:textId="3CFAE1FF"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 xml:space="preserve">koszt badań lekarskich i psychologicznych, o których mowa w art. 205 ust. 2, poniesionych w przypadku: </w:t>
      </w:r>
    </w:p>
    <w:p w14:paraId="5E9B6FFB" w14:textId="77777777" w:rsidR="00367F28" w:rsidRPr="00C83064" w:rsidRDefault="00367F28" w:rsidP="00367F28">
      <w:pPr>
        <w:pStyle w:val="LITlitera"/>
        <w:numPr>
          <w:ilvl w:val="0"/>
          <w:numId w:val="24"/>
        </w:numPr>
        <w:spacing w:line="240" w:lineRule="auto"/>
        <w:ind w:left="720"/>
        <w:rPr>
          <w:rFonts w:ascii="Times New Roman" w:hAnsi="Times New Roman" w:cs="Times New Roman"/>
          <w:sz w:val="20"/>
        </w:rPr>
      </w:pPr>
      <w:r w:rsidRPr="00C83064">
        <w:rPr>
          <w:rFonts w:ascii="Times New Roman" w:hAnsi="Times New Roman" w:cs="Times New Roman"/>
          <w:sz w:val="20"/>
        </w:rPr>
        <w:t xml:space="preserve">skierowania do formy pomocy na podstawie nieprawdziwych oświadczeń lub sfałszowanych dokumentów albo w innych przypadkach świadomego wprowadzenia w błąd starosty przez osobę lub </w:t>
      </w:r>
    </w:p>
    <w:p w14:paraId="301135BF" w14:textId="04DE48CC" w:rsidR="00367F28" w:rsidRPr="00C83064" w:rsidRDefault="00367F28" w:rsidP="00367F28">
      <w:pPr>
        <w:pStyle w:val="LITlitera"/>
        <w:numPr>
          <w:ilvl w:val="0"/>
          <w:numId w:val="24"/>
        </w:numPr>
        <w:spacing w:line="240" w:lineRule="auto"/>
        <w:ind w:left="720"/>
        <w:rPr>
          <w:rFonts w:ascii="Times New Roman" w:hAnsi="Times New Roman" w:cs="Times New Roman"/>
          <w:sz w:val="20"/>
        </w:rPr>
      </w:pPr>
      <w:r w:rsidRPr="00C83064">
        <w:rPr>
          <w:rFonts w:ascii="Times New Roman" w:hAnsi="Times New Roman" w:cs="Times New Roman"/>
          <w:sz w:val="20"/>
        </w:rPr>
        <w:t>niepodjęcia lub przerwania formy pomocy z własnej winy;</w:t>
      </w:r>
    </w:p>
    <w:p w14:paraId="1F47A4A6" w14:textId="76C7DE1C"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 xml:space="preserve">koszt przejazdu, o którym mowa w art. 206 ust. 1, poniesiony w przypadku: </w:t>
      </w:r>
    </w:p>
    <w:p w14:paraId="2F069B99" w14:textId="77777777" w:rsidR="00367F28" w:rsidRPr="00C83064" w:rsidRDefault="00367F28" w:rsidP="00367F28">
      <w:pPr>
        <w:pStyle w:val="LITlitera"/>
        <w:numPr>
          <w:ilvl w:val="0"/>
          <w:numId w:val="25"/>
        </w:numPr>
        <w:spacing w:line="240" w:lineRule="auto"/>
        <w:ind w:left="720"/>
        <w:rPr>
          <w:rFonts w:ascii="Times New Roman" w:hAnsi="Times New Roman" w:cs="Times New Roman"/>
          <w:sz w:val="20"/>
        </w:rPr>
      </w:pPr>
      <w:r w:rsidRPr="00C83064">
        <w:rPr>
          <w:rFonts w:ascii="Times New Roman" w:hAnsi="Times New Roman" w:cs="Times New Roman"/>
          <w:sz w:val="20"/>
        </w:rPr>
        <w:t xml:space="preserve">skierowania do formy pomocy na podstawie nieprawdziwych oświadczeń lub sfałszowanych dokumentów albo w innych przypadkach świadomego wprowadzenia w błąd starosty przez osobę lub </w:t>
      </w:r>
    </w:p>
    <w:p w14:paraId="5DB175E7" w14:textId="4B9F081A" w:rsidR="00367F28" w:rsidRPr="00C83064" w:rsidRDefault="00367F28" w:rsidP="00367F28">
      <w:pPr>
        <w:pStyle w:val="LITlitera"/>
        <w:numPr>
          <w:ilvl w:val="0"/>
          <w:numId w:val="25"/>
        </w:numPr>
        <w:spacing w:line="240" w:lineRule="auto"/>
        <w:ind w:left="720"/>
        <w:rPr>
          <w:rFonts w:ascii="Times New Roman" w:hAnsi="Times New Roman" w:cs="Times New Roman"/>
          <w:sz w:val="20"/>
        </w:rPr>
      </w:pPr>
      <w:r w:rsidRPr="00C83064">
        <w:rPr>
          <w:rFonts w:ascii="Times New Roman" w:hAnsi="Times New Roman" w:cs="Times New Roman"/>
          <w:sz w:val="20"/>
        </w:rPr>
        <w:t>niepodjęcia lub przerwania formy pomocy z własnej winy;</w:t>
      </w:r>
    </w:p>
    <w:p w14:paraId="7C04F455" w14:textId="663DB300"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 xml:space="preserve">koszt zakwaterowania, o którym mowa w art. 206 ust. 2, poniesiony w przypadku: </w:t>
      </w:r>
    </w:p>
    <w:p w14:paraId="4D402C9A" w14:textId="77777777" w:rsidR="00367F28" w:rsidRPr="00C83064" w:rsidRDefault="00367F28" w:rsidP="00367F28">
      <w:pPr>
        <w:pStyle w:val="LITlitera"/>
        <w:numPr>
          <w:ilvl w:val="0"/>
          <w:numId w:val="30"/>
        </w:numPr>
        <w:spacing w:line="240" w:lineRule="auto"/>
        <w:rPr>
          <w:rFonts w:ascii="Times New Roman" w:hAnsi="Times New Roman" w:cs="Times New Roman"/>
          <w:sz w:val="20"/>
        </w:rPr>
      </w:pPr>
      <w:r w:rsidRPr="00C83064">
        <w:rPr>
          <w:rFonts w:ascii="Times New Roman" w:hAnsi="Times New Roman" w:cs="Times New Roman"/>
          <w:sz w:val="20"/>
        </w:rPr>
        <w:t xml:space="preserve">skierowania do formy pomocy na podstawie nieprawdziwych oświadczeń lub sfałszowanych dokumentów albo w innych przypadkach świadomego wprowadzenia w błąd starosty przez osobę lub </w:t>
      </w:r>
    </w:p>
    <w:p w14:paraId="59E6AFB8" w14:textId="017DAC1B" w:rsidR="00367F28" w:rsidRPr="00C83064" w:rsidRDefault="00367F28" w:rsidP="00367F28">
      <w:pPr>
        <w:pStyle w:val="LITlitera"/>
        <w:numPr>
          <w:ilvl w:val="0"/>
          <w:numId w:val="30"/>
        </w:numPr>
        <w:spacing w:line="240" w:lineRule="auto"/>
        <w:rPr>
          <w:rFonts w:ascii="Times New Roman" w:hAnsi="Times New Roman" w:cs="Times New Roman"/>
          <w:sz w:val="20"/>
        </w:rPr>
      </w:pPr>
      <w:r w:rsidRPr="00C83064">
        <w:rPr>
          <w:rFonts w:ascii="Times New Roman" w:hAnsi="Times New Roman" w:cs="Times New Roman"/>
          <w:sz w:val="20"/>
        </w:rPr>
        <w:t>niepodjęcia lub przerwania formy pomocy z własnej winy;</w:t>
      </w:r>
    </w:p>
    <w:p w14:paraId="01F00B4D" w14:textId="70DFE3A5"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07DFC5D5" w14:textId="0426B644"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o zaopatrzeniu emerytalnym żołnierzy zawodowych oraz ich rodzin;</w:t>
      </w:r>
    </w:p>
    <w:p w14:paraId="2EB5358D" w14:textId="7B52D07B"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78D42C66" w14:textId="184F0FA4"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7EB83E83" w14:textId="5CDED4DF"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zasiłek wypłacony za okres, za który w związku z orzeczeniem sądu wypłacono:</w:t>
      </w:r>
    </w:p>
    <w:p w14:paraId="7D43125C" w14:textId="494C78E6" w:rsidR="00367F28" w:rsidRPr="00C83064" w:rsidRDefault="00367F28" w:rsidP="00367F28">
      <w:pPr>
        <w:pStyle w:val="LITlitera"/>
        <w:numPr>
          <w:ilvl w:val="0"/>
          <w:numId w:val="29"/>
        </w:numPr>
        <w:spacing w:line="240" w:lineRule="auto"/>
        <w:ind w:left="720"/>
        <w:rPr>
          <w:rFonts w:ascii="Times New Roman" w:hAnsi="Times New Roman" w:cs="Times New Roman"/>
          <w:sz w:val="20"/>
        </w:rPr>
      </w:pPr>
      <w:r w:rsidRPr="00C83064">
        <w:rPr>
          <w:rFonts w:ascii="Times New Roman" w:hAnsi="Times New Roman" w:cs="Times New Roman"/>
          <w:sz w:val="20"/>
        </w:rPr>
        <w:t>wynagrodzenie za czas pozostawania bez pracy lub</w:t>
      </w:r>
    </w:p>
    <w:p w14:paraId="11244D7C" w14:textId="54625631" w:rsidR="00367F28" w:rsidRPr="00C83064" w:rsidRDefault="00367F28" w:rsidP="00367F28">
      <w:pPr>
        <w:pStyle w:val="LITlitera"/>
        <w:numPr>
          <w:ilvl w:val="0"/>
          <w:numId w:val="29"/>
        </w:numPr>
        <w:spacing w:line="240" w:lineRule="auto"/>
        <w:ind w:left="720"/>
        <w:rPr>
          <w:rFonts w:ascii="Times New Roman" w:hAnsi="Times New Roman" w:cs="Times New Roman"/>
          <w:sz w:val="20"/>
        </w:rPr>
      </w:pPr>
      <w:r w:rsidRPr="00C83064">
        <w:rPr>
          <w:rFonts w:ascii="Times New Roman" w:hAnsi="Times New Roman" w:cs="Times New Roman"/>
          <w:sz w:val="20"/>
        </w:rPr>
        <w:t>odszkodowanie z tytułu nieuzasadnionego lub naruszającego przepisy o wypowiadaniu umowy o pracę wypowiedzenia umowy o pracę, lub</w:t>
      </w:r>
    </w:p>
    <w:p w14:paraId="38BD3D7A" w14:textId="7F7105A7" w:rsidR="00367F28" w:rsidRPr="00C83064" w:rsidRDefault="00367F28" w:rsidP="00367F28">
      <w:pPr>
        <w:pStyle w:val="LITlitera"/>
        <w:numPr>
          <w:ilvl w:val="0"/>
          <w:numId w:val="29"/>
        </w:numPr>
        <w:spacing w:line="240" w:lineRule="auto"/>
        <w:ind w:left="720"/>
        <w:rPr>
          <w:rFonts w:ascii="Times New Roman" w:hAnsi="Times New Roman" w:cs="Times New Roman"/>
          <w:sz w:val="20"/>
        </w:rPr>
      </w:pPr>
      <w:r w:rsidRPr="00C83064">
        <w:rPr>
          <w:rFonts w:ascii="Times New Roman" w:hAnsi="Times New Roman" w:cs="Times New Roman"/>
          <w:sz w:val="20"/>
        </w:rPr>
        <w:lastRenderedPageBreak/>
        <w:t>odszkodowanie z tytułu rozwiązania umowy o pracę bez wypowiedzenia z naruszeniem przepisów o rozwiązaniu umowy o pracę w tym trybie;</w:t>
      </w:r>
    </w:p>
    <w:p w14:paraId="4EEC4A56" w14:textId="74AEB28E"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świadczenie pieniężne wypłacone z Funduszu Pracy za okres po śmierci uprawnionego;</w:t>
      </w:r>
    </w:p>
    <w:p w14:paraId="59EC96FD" w14:textId="2647B335" w:rsidR="00367F28" w:rsidRPr="00C83064" w:rsidRDefault="00367F28" w:rsidP="00367F28">
      <w:pPr>
        <w:pStyle w:val="PKTpunkt"/>
        <w:numPr>
          <w:ilvl w:val="0"/>
          <w:numId w:val="23"/>
        </w:numPr>
        <w:spacing w:line="240" w:lineRule="auto"/>
        <w:ind w:left="360"/>
        <w:rPr>
          <w:rFonts w:ascii="Times New Roman" w:hAnsi="Times New Roman" w:cs="Times New Roman"/>
          <w:sz w:val="20"/>
        </w:rPr>
      </w:pPr>
      <w:r w:rsidRPr="00C83064">
        <w:rPr>
          <w:rFonts w:ascii="Times New Roman" w:hAnsi="Times New Roman" w:cs="Times New Roman"/>
          <w:sz w:val="20"/>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C83064" w:rsidRDefault="00367F28" w:rsidP="00367F28">
      <w:pPr>
        <w:pStyle w:val="PKTpunkt"/>
        <w:spacing w:line="240" w:lineRule="auto"/>
        <w:ind w:left="720" w:firstLine="0"/>
        <w:rPr>
          <w:rFonts w:ascii="Times New Roman" w:hAnsi="Times New Roman" w:cs="Times New Roman"/>
          <w:sz w:val="20"/>
        </w:rPr>
      </w:pPr>
    </w:p>
    <w:p w14:paraId="64694844" w14:textId="15D9D19F" w:rsidR="00367F28" w:rsidRPr="00C83064" w:rsidRDefault="00367F28"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Kwoty nienależnie pobranych świadczeń podlegają ściągnięciu w trybie przepisów o postępowaniu egzekucyjnym w administracji.</w:t>
      </w:r>
    </w:p>
    <w:p w14:paraId="3572F63C" w14:textId="77777777" w:rsidR="00972305" w:rsidRPr="00C83064" w:rsidRDefault="00972305" w:rsidP="00367F28">
      <w:pPr>
        <w:pStyle w:val="USTustnpkodeksu"/>
        <w:spacing w:line="240" w:lineRule="auto"/>
        <w:ind w:firstLine="0"/>
        <w:rPr>
          <w:rFonts w:ascii="Times New Roman" w:hAnsi="Times New Roman" w:cs="Times New Roman"/>
          <w:sz w:val="20"/>
        </w:rPr>
      </w:pPr>
    </w:p>
    <w:p w14:paraId="0FC5CC90" w14:textId="30CE7B83" w:rsidR="00972305" w:rsidRPr="00C83064" w:rsidRDefault="00972305" w:rsidP="00367F28">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Starosta może odroczyć termin spłaty</w:t>
      </w:r>
      <w:r w:rsidRPr="00C83064" w:rsidDel="00011F30">
        <w:rPr>
          <w:rFonts w:ascii="Times New Roman" w:hAnsi="Times New Roman" w:cs="Times New Roman"/>
          <w:sz w:val="20"/>
        </w:rPr>
        <w:t xml:space="preserve"> </w:t>
      </w:r>
      <w:r w:rsidRPr="00C83064">
        <w:rPr>
          <w:rFonts w:ascii="Times New Roman" w:hAnsi="Times New Roman" w:cs="Times New Roman"/>
          <w:sz w:val="20"/>
        </w:rPr>
        <w:t>lub rozłożyć na raty należności z tytułu nienależnie pobranego świadczenia albo należności z tytułu zwrotu środków przyznanych na finansowanie form pomocy.</w:t>
      </w:r>
    </w:p>
    <w:p w14:paraId="5CCBC100" w14:textId="77777777" w:rsidR="00972305" w:rsidRPr="00C83064" w:rsidRDefault="00972305" w:rsidP="00367F28">
      <w:pPr>
        <w:pStyle w:val="USTustnpkodeksu"/>
        <w:spacing w:line="240" w:lineRule="auto"/>
        <w:ind w:firstLine="0"/>
        <w:rPr>
          <w:rFonts w:ascii="Times New Roman" w:hAnsi="Times New Roman" w:cs="Times New Roman"/>
          <w:sz w:val="20"/>
        </w:rPr>
      </w:pPr>
    </w:p>
    <w:p w14:paraId="77080400" w14:textId="77777777" w:rsidR="00972305" w:rsidRPr="00C83064" w:rsidRDefault="00972305" w:rsidP="00972305">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C83064" w:rsidRDefault="00972305" w:rsidP="00972305">
      <w:pPr>
        <w:pStyle w:val="ARTartustawynprozporzdzenia"/>
        <w:spacing w:before="0" w:line="240" w:lineRule="auto"/>
        <w:ind w:firstLine="0"/>
        <w:rPr>
          <w:rFonts w:ascii="Times New Roman" w:hAnsi="Times New Roman" w:cs="Times New Roman"/>
          <w:sz w:val="20"/>
        </w:rPr>
      </w:pPr>
    </w:p>
    <w:p w14:paraId="098E7747" w14:textId="090CCAB6" w:rsidR="00972305" w:rsidRPr="00C83064" w:rsidRDefault="00972305" w:rsidP="00972305">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Roszczenia do należnych a niepobranych kwot zasiłków i innych świadczeń finansowanych z Funduszu Pracy ulegają przedawnieniu z upływem 12 miesięcy od dnia postawienia ich do dyspozycji osobom uprawnionym do ich pobrania.</w:t>
      </w:r>
    </w:p>
    <w:p w14:paraId="1E25E171" w14:textId="77777777" w:rsidR="00367F28" w:rsidRPr="00C83064" w:rsidRDefault="00367F28" w:rsidP="00367F28">
      <w:pPr>
        <w:pStyle w:val="USTustnpkodeksu"/>
        <w:spacing w:line="240" w:lineRule="auto"/>
        <w:ind w:firstLine="0"/>
        <w:rPr>
          <w:rFonts w:ascii="Times New Roman" w:hAnsi="Times New Roman" w:cs="Times New Roman"/>
          <w:sz w:val="20"/>
        </w:rPr>
      </w:pPr>
    </w:p>
    <w:p w14:paraId="4E6F50DC" w14:textId="636E8300" w:rsidR="0040118C" w:rsidRPr="00C83064" w:rsidRDefault="00972305" w:rsidP="00601755">
      <w:pPr>
        <w:pStyle w:val="ARTartustawynprozporzdzenia"/>
        <w:numPr>
          <w:ilvl w:val="0"/>
          <w:numId w:val="36"/>
        </w:numPr>
        <w:rPr>
          <w:rFonts w:ascii="Times New Roman" w:hAnsi="Times New Roman" w:cs="Times New Roman"/>
          <w:b/>
          <w:bCs/>
          <w:sz w:val="20"/>
        </w:rPr>
      </w:pPr>
      <w:r w:rsidRPr="00C83064">
        <w:rPr>
          <w:rFonts w:ascii="Times New Roman" w:hAnsi="Times New Roman" w:cs="Times New Roman"/>
          <w:b/>
          <w:bCs/>
          <w:sz w:val="20"/>
        </w:rPr>
        <w:t>FORMY POMOCY</w:t>
      </w:r>
      <w:r w:rsidR="00393D63" w:rsidRPr="00C83064">
        <w:rPr>
          <w:rFonts w:ascii="Times New Roman" w:hAnsi="Times New Roman" w:cs="Times New Roman"/>
          <w:b/>
          <w:bCs/>
          <w:sz w:val="20"/>
        </w:rPr>
        <w:t xml:space="preserve"> OFEROWANE PRZEZ URZĄD PRACY</w:t>
      </w:r>
    </w:p>
    <w:p w14:paraId="5E4CF211" w14:textId="77777777" w:rsidR="00491290" w:rsidRPr="00C83064" w:rsidRDefault="00491290" w:rsidP="00491290">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Pierwszeństwo w skierowaniu do udziału w formach pomocy przysługuje:</w:t>
      </w:r>
    </w:p>
    <w:p w14:paraId="48EF515D" w14:textId="000E6668" w:rsidR="00491290" w:rsidRPr="00C83064" w:rsidRDefault="00491290" w:rsidP="00601755">
      <w:pPr>
        <w:pStyle w:val="PKTpunkt"/>
        <w:numPr>
          <w:ilvl w:val="0"/>
          <w:numId w:val="37"/>
        </w:numPr>
        <w:spacing w:line="240" w:lineRule="auto"/>
        <w:rPr>
          <w:rFonts w:ascii="Times New Roman" w:hAnsi="Times New Roman" w:cs="Times New Roman"/>
          <w:sz w:val="20"/>
        </w:rPr>
      </w:pPr>
      <w:r w:rsidRPr="00C83064">
        <w:rPr>
          <w:rFonts w:ascii="Times New Roman" w:hAnsi="Times New Roman" w:cs="Times New Roman"/>
          <w:sz w:val="20"/>
        </w:rPr>
        <w:t>bezrobotnym posiadającym Kartę Dużej Rodziny, o której mowa w art. 1 ust. 1 ustawy o Karcie Dużej Rodziny;</w:t>
      </w:r>
    </w:p>
    <w:p w14:paraId="201138CD" w14:textId="5FDBC71F" w:rsidR="00491290" w:rsidRPr="00C83064" w:rsidRDefault="00491290" w:rsidP="00601755">
      <w:pPr>
        <w:pStyle w:val="PKTpunkt"/>
        <w:numPr>
          <w:ilvl w:val="0"/>
          <w:numId w:val="37"/>
        </w:numPr>
        <w:spacing w:line="240" w:lineRule="auto"/>
        <w:rPr>
          <w:rFonts w:ascii="Times New Roman" w:hAnsi="Times New Roman" w:cs="Times New Roman"/>
          <w:sz w:val="20"/>
        </w:rPr>
      </w:pPr>
      <w:r w:rsidRPr="00C83064">
        <w:rPr>
          <w:rFonts w:ascii="Times New Roman" w:hAnsi="Times New Roman" w:cs="Times New Roman"/>
          <w:sz w:val="20"/>
        </w:rPr>
        <w:t>bezrobotnym powyżej 50. roku życia;</w:t>
      </w:r>
    </w:p>
    <w:p w14:paraId="4FBCC60C" w14:textId="32221416" w:rsidR="00491290" w:rsidRPr="00C83064" w:rsidRDefault="00491290" w:rsidP="00601755">
      <w:pPr>
        <w:pStyle w:val="PKTpunkt"/>
        <w:numPr>
          <w:ilvl w:val="0"/>
          <w:numId w:val="37"/>
        </w:numPr>
        <w:spacing w:line="240" w:lineRule="auto"/>
        <w:rPr>
          <w:rFonts w:ascii="Times New Roman" w:hAnsi="Times New Roman" w:cs="Times New Roman"/>
          <w:sz w:val="20"/>
        </w:rPr>
      </w:pPr>
      <w:r w:rsidRPr="00C83064">
        <w:rPr>
          <w:rFonts w:ascii="Times New Roman" w:hAnsi="Times New Roman" w:cs="Times New Roman"/>
          <w:sz w:val="20"/>
        </w:rPr>
        <w:t>bezrobotnym bez kwalifikacji zawodowych;</w:t>
      </w:r>
    </w:p>
    <w:p w14:paraId="18068F55" w14:textId="6DEE6017" w:rsidR="00491290" w:rsidRPr="00C83064" w:rsidRDefault="00491290" w:rsidP="00601755">
      <w:pPr>
        <w:pStyle w:val="PKTpunkt"/>
        <w:numPr>
          <w:ilvl w:val="0"/>
          <w:numId w:val="37"/>
        </w:numPr>
        <w:spacing w:line="240" w:lineRule="auto"/>
        <w:rPr>
          <w:rFonts w:ascii="Times New Roman" w:hAnsi="Times New Roman" w:cs="Times New Roman"/>
          <w:sz w:val="20"/>
        </w:rPr>
      </w:pPr>
      <w:r w:rsidRPr="00C83064">
        <w:rPr>
          <w:rFonts w:ascii="Times New Roman" w:hAnsi="Times New Roman" w:cs="Times New Roman"/>
          <w:sz w:val="20"/>
        </w:rPr>
        <w:t>bezrobotnym niepełnosprawnym;</w:t>
      </w:r>
    </w:p>
    <w:p w14:paraId="4EB5629B" w14:textId="105E088A" w:rsidR="00491290" w:rsidRPr="00C83064" w:rsidRDefault="00491290" w:rsidP="00601755">
      <w:pPr>
        <w:pStyle w:val="PKTpunkt"/>
        <w:numPr>
          <w:ilvl w:val="0"/>
          <w:numId w:val="37"/>
        </w:numPr>
        <w:spacing w:line="240" w:lineRule="auto"/>
        <w:rPr>
          <w:rFonts w:ascii="Times New Roman" w:hAnsi="Times New Roman" w:cs="Times New Roman"/>
          <w:sz w:val="20"/>
        </w:rPr>
      </w:pPr>
      <w:r w:rsidRPr="00C83064">
        <w:rPr>
          <w:rFonts w:ascii="Times New Roman" w:hAnsi="Times New Roman" w:cs="Times New Roman"/>
          <w:sz w:val="20"/>
        </w:rPr>
        <w:t>długotrwale bezrobotnym;</w:t>
      </w:r>
    </w:p>
    <w:p w14:paraId="1F94AD07" w14:textId="365BAE6B" w:rsidR="00491290" w:rsidRPr="00C83064" w:rsidRDefault="00491290" w:rsidP="00601755">
      <w:pPr>
        <w:pStyle w:val="PKTpunkt"/>
        <w:numPr>
          <w:ilvl w:val="0"/>
          <w:numId w:val="37"/>
        </w:numPr>
        <w:spacing w:line="240" w:lineRule="auto"/>
        <w:rPr>
          <w:rFonts w:ascii="Times New Roman" w:hAnsi="Times New Roman" w:cs="Times New Roman"/>
          <w:sz w:val="20"/>
        </w:rPr>
      </w:pPr>
      <w:r w:rsidRPr="00C83064">
        <w:rPr>
          <w:rFonts w:ascii="Times New Roman" w:hAnsi="Times New Roman" w:cs="Times New Roman"/>
          <w:sz w:val="20"/>
        </w:rPr>
        <w:t>bezrobotnym i poszukującym pracy do 30. roku życia;</w:t>
      </w:r>
    </w:p>
    <w:p w14:paraId="702CD41A" w14:textId="0E47A622" w:rsidR="00491290" w:rsidRPr="00C83064" w:rsidRDefault="00491290" w:rsidP="00601755">
      <w:pPr>
        <w:pStyle w:val="ARTartustawynprozporzdzenia"/>
        <w:numPr>
          <w:ilvl w:val="0"/>
          <w:numId w:val="37"/>
        </w:numPr>
        <w:spacing w:before="0" w:line="240" w:lineRule="auto"/>
        <w:rPr>
          <w:rFonts w:ascii="Times New Roman" w:hAnsi="Times New Roman" w:cs="Times New Roman"/>
          <w:sz w:val="20"/>
        </w:rPr>
      </w:pPr>
      <w:r w:rsidRPr="00C83064">
        <w:rPr>
          <w:rFonts w:ascii="Times New Roman" w:hAnsi="Times New Roman" w:cs="Times New Roman"/>
          <w:sz w:val="20"/>
        </w:rPr>
        <w:t>bezrobotnym samotnie wychowującym co najmniej jedno dziecko</w:t>
      </w:r>
    </w:p>
    <w:p w14:paraId="66179B6E" w14:textId="77777777" w:rsidR="00491290" w:rsidRPr="00C83064" w:rsidRDefault="00491290" w:rsidP="00491290">
      <w:pPr>
        <w:pStyle w:val="ARTartustawynprozporzdzenia"/>
        <w:spacing w:before="0" w:line="240" w:lineRule="auto"/>
        <w:ind w:firstLine="0"/>
        <w:rPr>
          <w:rFonts w:ascii="Times New Roman" w:hAnsi="Times New Roman" w:cs="Times New Roman"/>
          <w:b/>
          <w:bCs/>
          <w:sz w:val="20"/>
        </w:rPr>
      </w:pPr>
    </w:p>
    <w:p w14:paraId="4898E716" w14:textId="5BCC204D" w:rsidR="00491290" w:rsidRPr="00C83064" w:rsidRDefault="00491290" w:rsidP="007A5611">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Starosta świadczy</w:t>
      </w:r>
      <w:r w:rsidRPr="00C83064" w:rsidDel="00D2720D">
        <w:rPr>
          <w:rFonts w:ascii="Times New Roman" w:hAnsi="Times New Roman" w:cs="Times New Roman"/>
          <w:sz w:val="20"/>
        </w:rPr>
        <w:t xml:space="preserve"> </w:t>
      </w:r>
      <w:r w:rsidRPr="00C83064">
        <w:rPr>
          <w:rFonts w:ascii="Times New Roman" w:hAnsi="Times New Roman" w:cs="Times New Roman"/>
          <w:sz w:val="20"/>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C83064" w:rsidRDefault="007A5611" w:rsidP="007A5611">
      <w:pPr>
        <w:pStyle w:val="ARTartustawynprozporzdzenia"/>
        <w:spacing w:before="0" w:line="240" w:lineRule="auto"/>
        <w:ind w:firstLine="0"/>
        <w:rPr>
          <w:rFonts w:ascii="Times New Roman" w:hAnsi="Times New Roman" w:cs="Times New Roman"/>
          <w:sz w:val="20"/>
        </w:rPr>
      </w:pPr>
    </w:p>
    <w:p w14:paraId="356979EE" w14:textId="77777777" w:rsidR="00491290" w:rsidRPr="00C83064" w:rsidRDefault="00491290" w:rsidP="007A5611">
      <w:pPr>
        <w:pStyle w:val="ARTartustawynprozporzdzenia"/>
        <w:spacing w:before="0" w:line="240" w:lineRule="auto"/>
        <w:ind w:firstLine="0"/>
        <w:rPr>
          <w:rFonts w:ascii="Times New Roman" w:hAnsi="Times New Roman" w:cs="Times New Roman"/>
          <w:sz w:val="20"/>
        </w:rPr>
      </w:pPr>
      <w:r w:rsidRPr="00C83064">
        <w:rPr>
          <w:rFonts w:ascii="Times New Roman" w:hAnsi="Times New Roman" w:cs="Times New Roman"/>
          <w:sz w:val="20"/>
        </w:rPr>
        <w:t>Z form pomocy mogą korzystać na zasadach określonych w ustawie:</w:t>
      </w:r>
    </w:p>
    <w:p w14:paraId="2A777B2D" w14:textId="78F0832B" w:rsidR="00491290" w:rsidRPr="00C83064" w:rsidRDefault="00491290" w:rsidP="00601755">
      <w:pPr>
        <w:pStyle w:val="PKTpunkt"/>
        <w:numPr>
          <w:ilvl w:val="0"/>
          <w:numId w:val="38"/>
        </w:numPr>
        <w:spacing w:line="240" w:lineRule="auto"/>
        <w:rPr>
          <w:rFonts w:ascii="Times New Roman" w:hAnsi="Times New Roman" w:cs="Times New Roman"/>
          <w:sz w:val="20"/>
        </w:rPr>
      </w:pPr>
      <w:r w:rsidRPr="00C83064">
        <w:rPr>
          <w:rFonts w:ascii="Times New Roman" w:hAnsi="Times New Roman" w:cs="Times New Roman"/>
          <w:sz w:val="20"/>
        </w:rPr>
        <w:t>osoby, o których mowa w art. 1 ust. 3 pkt 1, pkt 2 lit. a–j oraz l oraz pkt 3, 5 i 6;</w:t>
      </w:r>
    </w:p>
    <w:p w14:paraId="44BD2D69" w14:textId="413CCBD6" w:rsidR="00491290" w:rsidRPr="00C83064" w:rsidRDefault="00491290" w:rsidP="00601755">
      <w:pPr>
        <w:pStyle w:val="PKTpunkt"/>
        <w:numPr>
          <w:ilvl w:val="0"/>
          <w:numId w:val="38"/>
        </w:numPr>
        <w:spacing w:line="240" w:lineRule="auto"/>
        <w:rPr>
          <w:rFonts w:ascii="Times New Roman" w:hAnsi="Times New Roman" w:cs="Times New Roman"/>
          <w:sz w:val="20"/>
        </w:rPr>
      </w:pPr>
      <w:r w:rsidRPr="00C83064">
        <w:rPr>
          <w:rFonts w:ascii="Times New Roman" w:hAnsi="Times New Roman" w:cs="Times New Roman"/>
          <w:sz w:val="20"/>
        </w:rPr>
        <w:t xml:space="preserve">osoby, o których mowa w art. 1 ust. 3 pkt 2 lit. k, m, n oraz p – z wyłączeniem prawa do świadczeń określonych w art. 111 i art. 234 ust. 1. </w:t>
      </w:r>
    </w:p>
    <w:p w14:paraId="18C01049" w14:textId="77777777" w:rsidR="007A5611" w:rsidRPr="00C83064" w:rsidRDefault="007A5611" w:rsidP="007A5611">
      <w:pPr>
        <w:pStyle w:val="PKTpunkt"/>
        <w:spacing w:line="240" w:lineRule="auto"/>
        <w:rPr>
          <w:rFonts w:ascii="Times New Roman" w:hAnsi="Times New Roman" w:cs="Times New Roman"/>
          <w:sz w:val="20"/>
        </w:rPr>
      </w:pPr>
    </w:p>
    <w:p w14:paraId="2883FA99" w14:textId="13C17E4E" w:rsidR="00491290" w:rsidRPr="00C83064" w:rsidRDefault="00491290" w:rsidP="007A5611">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Na zasadach określonych w ustawie</w:t>
      </w:r>
      <w:r w:rsidRPr="00C83064" w:rsidDel="00A42D8D">
        <w:rPr>
          <w:rFonts w:ascii="Times New Roman" w:hAnsi="Times New Roman" w:cs="Times New Roman"/>
          <w:sz w:val="20"/>
        </w:rPr>
        <w:t xml:space="preserve"> </w:t>
      </w:r>
      <w:r w:rsidRPr="00C83064">
        <w:rPr>
          <w:rFonts w:ascii="Times New Roman" w:hAnsi="Times New Roman" w:cs="Times New Roman"/>
          <w:sz w:val="20"/>
        </w:rPr>
        <w:t xml:space="preserve">osoby, o których mowa w art. 1 ust. 3 pkt 2 lit. o, mogą korzystać z form pomocy określonych </w:t>
      </w:r>
      <w:r w:rsidR="007A5611" w:rsidRPr="00C83064">
        <w:rPr>
          <w:rFonts w:ascii="Times New Roman" w:hAnsi="Times New Roman" w:cs="Times New Roman"/>
          <w:sz w:val="20"/>
        </w:rPr>
        <w:t xml:space="preserve"> </w:t>
      </w:r>
      <w:r w:rsidRPr="00C83064">
        <w:rPr>
          <w:rFonts w:ascii="Times New Roman" w:hAnsi="Times New Roman" w:cs="Times New Roman"/>
          <w:sz w:val="20"/>
        </w:rPr>
        <w:t xml:space="preserve">w ustawie dotyczących pracy sezonowej w rozumieniu ustawy o warunkach dopuszczalności powierzania pracy cudzoziemcom </w:t>
      </w:r>
      <w:r w:rsidR="004D7944" w:rsidRPr="00C83064">
        <w:rPr>
          <w:rFonts w:ascii="Times New Roman" w:hAnsi="Times New Roman" w:cs="Times New Roman"/>
          <w:sz w:val="20"/>
        </w:rPr>
        <w:t xml:space="preserve">                  </w:t>
      </w:r>
      <w:r w:rsidRPr="00C83064">
        <w:rPr>
          <w:rFonts w:ascii="Times New Roman" w:hAnsi="Times New Roman" w:cs="Times New Roman"/>
          <w:sz w:val="20"/>
        </w:rPr>
        <w:t>na terytorium Rzeczypospolitej Polskiej, z wyłączeniem prawa do świadczeń określonych w art. 111 i art. 234.</w:t>
      </w:r>
    </w:p>
    <w:p w14:paraId="02FDA333" w14:textId="77777777" w:rsidR="00491290" w:rsidRPr="00C83064" w:rsidRDefault="00491290" w:rsidP="007A5611">
      <w:pPr>
        <w:pStyle w:val="USTustnpkodeksu"/>
        <w:spacing w:line="240" w:lineRule="auto"/>
        <w:ind w:firstLine="0"/>
        <w:rPr>
          <w:rFonts w:ascii="Times New Roman" w:hAnsi="Times New Roman" w:cs="Times New Roman"/>
          <w:sz w:val="20"/>
        </w:rPr>
      </w:pPr>
    </w:p>
    <w:p w14:paraId="2F55DB85" w14:textId="7BA22F13" w:rsidR="00491290" w:rsidRPr="00C83064" w:rsidRDefault="00491290" w:rsidP="007A5611">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C83064" w:rsidRDefault="007A5611" w:rsidP="007A5611">
      <w:pPr>
        <w:pStyle w:val="USTustnpkodeksu"/>
        <w:spacing w:line="240" w:lineRule="auto"/>
        <w:ind w:firstLine="0"/>
        <w:rPr>
          <w:rFonts w:ascii="Times New Roman" w:hAnsi="Times New Roman" w:cs="Times New Roman"/>
          <w:sz w:val="20"/>
        </w:rPr>
      </w:pPr>
    </w:p>
    <w:p w14:paraId="1B5FAF8D" w14:textId="77777777" w:rsidR="007A5611" w:rsidRDefault="00491290" w:rsidP="007A5611">
      <w:pPr>
        <w:pStyle w:val="USTustnpkodeksu"/>
        <w:spacing w:line="240" w:lineRule="auto"/>
        <w:ind w:firstLine="0"/>
        <w:rPr>
          <w:rFonts w:ascii="Times New Roman" w:hAnsi="Times New Roman" w:cs="Times New Roman"/>
          <w:sz w:val="20"/>
        </w:rPr>
      </w:pPr>
      <w:r w:rsidRPr="00C83064">
        <w:rPr>
          <w:rFonts w:ascii="Times New Roman" w:hAnsi="Times New Roman" w:cs="Times New Roman"/>
          <w:sz w:val="20"/>
        </w:rPr>
        <w:t>Bezrobotny może być skierowany do udziału w formie pomocy do przedsiębiorcy niezatrudniającego pracownika na zasadach przewidzianych dla pracodawców</w:t>
      </w:r>
      <w:r w:rsidR="007A5611" w:rsidRPr="00C83064">
        <w:rPr>
          <w:rFonts w:ascii="Times New Roman" w:hAnsi="Times New Roman" w:cs="Times New Roman"/>
          <w:sz w:val="20"/>
        </w:rPr>
        <w:t>.</w:t>
      </w:r>
    </w:p>
    <w:p w14:paraId="16D3F864" w14:textId="77777777" w:rsidR="00601755" w:rsidRDefault="00601755" w:rsidP="007A5611">
      <w:pPr>
        <w:pStyle w:val="USTustnpkodeksu"/>
        <w:spacing w:line="240" w:lineRule="auto"/>
        <w:ind w:firstLine="0"/>
        <w:rPr>
          <w:rFonts w:ascii="Times New Roman" w:hAnsi="Times New Roman" w:cs="Times New Roman"/>
          <w:sz w:val="20"/>
        </w:rPr>
      </w:pPr>
    </w:p>
    <w:p w14:paraId="033875D2" w14:textId="77777777" w:rsidR="00601755" w:rsidRDefault="00601755" w:rsidP="007A5611">
      <w:pPr>
        <w:pStyle w:val="USTustnpkodeksu"/>
        <w:spacing w:line="240" w:lineRule="auto"/>
        <w:ind w:firstLine="0"/>
        <w:rPr>
          <w:rFonts w:ascii="Times New Roman" w:hAnsi="Times New Roman" w:cs="Times New Roman"/>
          <w:sz w:val="20"/>
        </w:rPr>
      </w:pPr>
    </w:p>
    <w:p w14:paraId="0ACDDB8D" w14:textId="77777777" w:rsidR="00601755" w:rsidRDefault="00601755" w:rsidP="007A5611">
      <w:pPr>
        <w:pStyle w:val="USTustnpkodeksu"/>
        <w:spacing w:line="240" w:lineRule="auto"/>
        <w:ind w:firstLine="0"/>
        <w:rPr>
          <w:rFonts w:ascii="Times New Roman" w:hAnsi="Times New Roman" w:cs="Times New Roman"/>
          <w:sz w:val="20"/>
        </w:rPr>
      </w:pPr>
    </w:p>
    <w:p w14:paraId="58562EE5" w14:textId="77777777" w:rsidR="00601755" w:rsidRDefault="00601755" w:rsidP="007A5611">
      <w:pPr>
        <w:pStyle w:val="USTustnpkodeksu"/>
        <w:spacing w:line="240" w:lineRule="auto"/>
        <w:ind w:firstLine="0"/>
        <w:rPr>
          <w:rFonts w:ascii="Times New Roman" w:hAnsi="Times New Roman" w:cs="Times New Roman"/>
          <w:sz w:val="20"/>
        </w:rPr>
      </w:pPr>
    </w:p>
    <w:p w14:paraId="4B3B0A2B" w14:textId="77777777" w:rsidR="00601755" w:rsidRPr="00C83064" w:rsidRDefault="00601755" w:rsidP="007A5611">
      <w:pPr>
        <w:pStyle w:val="USTustnpkodeksu"/>
        <w:spacing w:line="240" w:lineRule="auto"/>
        <w:ind w:firstLine="0"/>
        <w:rPr>
          <w:rFonts w:ascii="Times New Roman" w:hAnsi="Times New Roman" w:cs="Times New Roman"/>
          <w:sz w:val="20"/>
        </w:rPr>
      </w:pPr>
    </w:p>
    <w:p w14:paraId="5FE7FCF4" w14:textId="77777777" w:rsidR="007A5611" w:rsidRPr="00C83064" w:rsidRDefault="007A5611" w:rsidP="007A5611">
      <w:pPr>
        <w:pStyle w:val="USTustnpkodeksu"/>
        <w:spacing w:line="240" w:lineRule="auto"/>
        <w:ind w:firstLine="0"/>
        <w:rPr>
          <w:rFonts w:ascii="Times New Roman" w:hAnsi="Times New Roman" w:cs="Times New Roman"/>
          <w:sz w:val="20"/>
        </w:rPr>
      </w:pPr>
    </w:p>
    <w:p w14:paraId="32E90569" w14:textId="33020271" w:rsidR="007A5611" w:rsidRPr="00601755" w:rsidRDefault="007A5611" w:rsidP="007A5611">
      <w:pPr>
        <w:pStyle w:val="USTustnpkodeksu"/>
        <w:spacing w:line="240" w:lineRule="auto"/>
        <w:ind w:firstLine="0"/>
        <w:rPr>
          <w:rFonts w:ascii="Times New Roman" w:hAnsi="Times New Roman" w:cs="Times New Roman"/>
          <w:i/>
          <w:iCs/>
          <w:sz w:val="20"/>
          <w:u w:val="single"/>
        </w:rPr>
      </w:pPr>
      <w:r w:rsidRPr="00601755">
        <w:rPr>
          <w:rFonts w:ascii="Times New Roman" w:hAnsi="Times New Roman" w:cs="Times New Roman"/>
          <w:i/>
          <w:iCs/>
          <w:sz w:val="20"/>
          <w:u w:val="single"/>
        </w:rPr>
        <w:t>Formy pomocy:</w:t>
      </w:r>
    </w:p>
    <w:p w14:paraId="14116B89"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p</w:t>
      </w:r>
      <w:r w:rsidR="00972305" w:rsidRPr="00C83064">
        <w:rPr>
          <w:rFonts w:ascii="Times New Roman" w:hAnsi="Times New Roman" w:cs="Times New Roman"/>
          <w:bCs w:val="0"/>
          <w:sz w:val="20"/>
        </w:rPr>
        <w:t>ośrednictwo pracy i poradnictwo zawodowe</w:t>
      </w:r>
    </w:p>
    <w:p w14:paraId="61192423"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szkolenia</w:t>
      </w:r>
    </w:p>
    <w:p w14:paraId="211EB6B2"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bon na kształcenie ustawiczne</w:t>
      </w:r>
    </w:p>
    <w:p w14:paraId="4F3C51A5"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pożyczka edukacyjna</w:t>
      </w:r>
    </w:p>
    <w:p w14:paraId="733F2D16"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 xml:space="preserve">sfinansowanie opłat za postępowanie nostryfikacyjne oraz </w:t>
      </w:r>
      <w:r w:rsidR="00393D63" w:rsidRPr="00C83064">
        <w:rPr>
          <w:rFonts w:ascii="Times New Roman" w:hAnsi="Times New Roman" w:cs="Times New Roman"/>
          <w:bCs w:val="0"/>
          <w:sz w:val="20"/>
        </w:rPr>
        <w:t xml:space="preserve">uznanie </w:t>
      </w:r>
      <w:r w:rsidRPr="00C83064">
        <w:rPr>
          <w:rFonts w:ascii="Times New Roman" w:hAnsi="Times New Roman" w:cs="Times New Roman"/>
          <w:bCs w:val="0"/>
          <w:sz w:val="20"/>
        </w:rPr>
        <w:t xml:space="preserve">kwalifikacji zawodowych, </w:t>
      </w:r>
    </w:p>
    <w:p w14:paraId="6029B221"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staż</w:t>
      </w:r>
      <w:bookmarkStart w:id="11" w:name="_Toc531165047"/>
      <w:bookmarkStart w:id="12" w:name="_Toc72421933"/>
      <w:r w:rsidR="00393D63" w:rsidRPr="00C83064">
        <w:rPr>
          <w:rFonts w:ascii="Times New Roman" w:hAnsi="Times New Roman" w:cs="Times New Roman"/>
          <w:bCs w:val="0"/>
          <w:sz w:val="20"/>
        </w:rPr>
        <w:t>e</w:t>
      </w:r>
    </w:p>
    <w:p w14:paraId="702F4C02"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zatrudnienia subsydiowane</w:t>
      </w:r>
      <w:bookmarkEnd w:id="11"/>
      <w:bookmarkEnd w:id="12"/>
      <w:r w:rsidRPr="00C83064">
        <w:rPr>
          <w:rFonts w:ascii="Times New Roman" w:hAnsi="Times New Roman" w:cs="Times New Roman"/>
          <w:bCs w:val="0"/>
          <w:sz w:val="20"/>
        </w:rPr>
        <w:t xml:space="preserve"> (prace interwencyjne, roboty publiczne)</w:t>
      </w:r>
    </w:p>
    <w:p w14:paraId="7FF91B24"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 xml:space="preserve">dofinansowanie wynagrodzenia za zatrudnienie skierowanego bezrobotnego </w:t>
      </w:r>
    </w:p>
    <w:p w14:paraId="76C2E93A"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prace społecznie użyteczne</w:t>
      </w:r>
    </w:p>
    <w:p w14:paraId="30DC9750"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refundacja pracodawcy lub przedsiębiorcy części kosztów poniesionych na wynagrodzenia, nagrody</w:t>
      </w:r>
      <w:r w:rsidR="00393D63" w:rsidRPr="00C83064">
        <w:rPr>
          <w:rFonts w:ascii="Times New Roman" w:hAnsi="Times New Roman" w:cs="Times New Roman"/>
          <w:bCs w:val="0"/>
          <w:sz w:val="20"/>
        </w:rPr>
        <w:t xml:space="preserve">   </w:t>
      </w:r>
      <w:r w:rsidRPr="00C83064">
        <w:rPr>
          <w:rFonts w:ascii="Times New Roman" w:hAnsi="Times New Roman" w:cs="Times New Roman"/>
          <w:bCs w:val="0"/>
          <w:sz w:val="20"/>
        </w:rPr>
        <w:t>oraz składki na ubezpieczenia społeczne za skierowanych bezrobotnych</w:t>
      </w:r>
      <w:r w:rsidR="00393D63" w:rsidRPr="00C83064">
        <w:rPr>
          <w:rFonts w:ascii="Times New Roman" w:hAnsi="Times New Roman" w:cs="Times New Roman"/>
          <w:bCs w:val="0"/>
          <w:sz w:val="20"/>
        </w:rPr>
        <w:t>\</w:t>
      </w:r>
    </w:p>
    <w:p w14:paraId="73CFFFBF"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 xml:space="preserve">świadczenie aktywizacyjne </w:t>
      </w:r>
    </w:p>
    <w:p w14:paraId="3A289D96"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lastRenderedPageBreak/>
        <w:t>refund</w:t>
      </w:r>
      <w:r w:rsidR="00393D63" w:rsidRPr="00C83064">
        <w:rPr>
          <w:rFonts w:ascii="Times New Roman" w:hAnsi="Times New Roman" w:cs="Times New Roman"/>
          <w:bCs w:val="0"/>
          <w:sz w:val="20"/>
        </w:rPr>
        <w:t xml:space="preserve">acja kosztów </w:t>
      </w:r>
      <w:r w:rsidRPr="00C83064">
        <w:rPr>
          <w:rFonts w:ascii="Times New Roman" w:hAnsi="Times New Roman" w:cs="Times New Roman"/>
          <w:bCs w:val="0"/>
          <w:sz w:val="20"/>
        </w:rPr>
        <w:t>opieki nad dzieckiem lub dziećmi</w:t>
      </w:r>
    </w:p>
    <w:p w14:paraId="36C29C9B" w14:textId="77777777" w:rsidR="007A5611"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jednorazowe środki na podjęcie działalności gospodarczej</w:t>
      </w:r>
    </w:p>
    <w:p w14:paraId="4534B6EB" w14:textId="11EFC76F" w:rsidR="00393D63" w:rsidRPr="00C83064" w:rsidRDefault="0040118C" w:rsidP="007A5611">
      <w:pPr>
        <w:pStyle w:val="USTustnpkodeksu"/>
        <w:numPr>
          <w:ilvl w:val="0"/>
          <w:numId w:val="35"/>
        </w:numPr>
        <w:spacing w:line="240" w:lineRule="auto"/>
        <w:rPr>
          <w:rFonts w:ascii="Times New Roman" w:hAnsi="Times New Roman" w:cs="Times New Roman"/>
          <w:bCs w:val="0"/>
          <w:sz w:val="20"/>
        </w:rPr>
      </w:pPr>
      <w:r w:rsidRPr="00C83064">
        <w:rPr>
          <w:rFonts w:ascii="Times New Roman" w:hAnsi="Times New Roman" w:cs="Times New Roman"/>
          <w:bCs w:val="0"/>
          <w:sz w:val="20"/>
        </w:rPr>
        <w:t>refund</w:t>
      </w:r>
      <w:r w:rsidR="00393D63" w:rsidRPr="00C83064">
        <w:rPr>
          <w:rFonts w:ascii="Times New Roman" w:hAnsi="Times New Roman" w:cs="Times New Roman"/>
          <w:bCs w:val="0"/>
          <w:sz w:val="20"/>
        </w:rPr>
        <w:t>acja</w:t>
      </w:r>
      <w:r w:rsidRPr="00C83064">
        <w:rPr>
          <w:rFonts w:ascii="Times New Roman" w:hAnsi="Times New Roman" w:cs="Times New Roman"/>
          <w:bCs w:val="0"/>
          <w:sz w:val="20"/>
        </w:rPr>
        <w:t xml:space="preserve"> koszt</w:t>
      </w:r>
      <w:r w:rsidR="00393D63" w:rsidRPr="00C83064">
        <w:rPr>
          <w:rFonts w:ascii="Times New Roman" w:hAnsi="Times New Roman" w:cs="Times New Roman"/>
          <w:bCs w:val="0"/>
          <w:sz w:val="20"/>
        </w:rPr>
        <w:t>ów</w:t>
      </w:r>
      <w:r w:rsidRPr="00C83064">
        <w:rPr>
          <w:rFonts w:ascii="Times New Roman" w:hAnsi="Times New Roman" w:cs="Times New Roman"/>
          <w:bCs w:val="0"/>
          <w:sz w:val="20"/>
        </w:rPr>
        <w:t xml:space="preserve"> wyposażenia lub doposażenia stanowiska pracy </w:t>
      </w:r>
    </w:p>
    <w:p w14:paraId="64C7F828" w14:textId="77777777" w:rsidR="00393D63" w:rsidRPr="00C83064" w:rsidRDefault="0040118C" w:rsidP="007A5611">
      <w:pPr>
        <w:pStyle w:val="ROZDZODDZPRZEDMprzedmiotregulacjirozdziauluboddziau"/>
        <w:numPr>
          <w:ilvl w:val="0"/>
          <w:numId w:val="32"/>
        </w:numPr>
        <w:spacing w:before="0" w:line="240" w:lineRule="auto"/>
        <w:ind w:left="360"/>
        <w:jc w:val="left"/>
        <w:rPr>
          <w:rFonts w:ascii="Times New Roman" w:hAnsi="Times New Roman"/>
          <w:b w:val="0"/>
          <w:bCs w:val="0"/>
          <w:sz w:val="20"/>
          <w:szCs w:val="20"/>
        </w:rPr>
      </w:pPr>
      <w:r w:rsidRPr="00C83064">
        <w:rPr>
          <w:rFonts w:ascii="Times New Roman" w:hAnsi="Times New Roman"/>
          <w:b w:val="0"/>
          <w:bCs w:val="0"/>
          <w:sz w:val="20"/>
          <w:szCs w:val="20"/>
        </w:rPr>
        <w:t>jednorazow</w:t>
      </w:r>
      <w:r w:rsidR="00393D63" w:rsidRPr="00C83064">
        <w:rPr>
          <w:rFonts w:ascii="Times New Roman" w:hAnsi="Times New Roman"/>
          <w:b w:val="0"/>
          <w:bCs w:val="0"/>
          <w:sz w:val="20"/>
          <w:szCs w:val="20"/>
        </w:rPr>
        <w:t>e</w:t>
      </w:r>
      <w:r w:rsidRPr="00C83064">
        <w:rPr>
          <w:rFonts w:ascii="Times New Roman" w:hAnsi="Times New Roman"/>
          <w:b w:val="0"/>
          <w:bCs w:val="0"/>
          <w:sz w:val="20"/>
          <w:szCs w:val="20"/>
        </w:rPr>
        <w:t xml:space="preserve"> środki na założenie lub przystąpienie do spółdzielni socjalnej</w:t>
      </w:r>
    </w:p>
    <w:p w14:paraId="02910EB2" w14:textId="77777777" w:rsidR="00393D63" w:rsidRPr="00C83064" w:rsidRDefault="0040118C" w:rsidP="007A5611">
      <w:pPr>
        <w:pStyle w:val="ROZDZODDZPRZEDMprzedmiotregulacjirozdziauluboddziau"/>
        <w:numPr>
          <w:ilvl w:val="0"/>
          <w:numId w:val="32"/>
        </w:numPr>
        <w:spacing w:before="0" w:line="240" w:lineRule="auto"/>
        <w:ind w:left="360"/>
        <w:jc w:val="left"/>
        <w:rPr>
          <w:rFonts w:ascii="Times New Roman" w:hAnsi="Times New Roman"/>
          <w:b w:val="0"/>
          <w:bCs w:val="0"/>
          <w:sz w:val="20"/>
          <w:szCs w:val="20"/>
        </w:rPr>
      </w:pPr>
      <w:r w:rsidRPr="00C83064">
        <w:rPr>
          <w:rFonts w:ascii="Times New Roman" w:hAnsi="Times New Roman"/>
          <w:b w:val="0"/>
          <w:bCs w:val="0"/>
          <w:sz w:val="20"/>
          <w:szCs w:val="20"/>
        </w:rPr>
        <w:t>pożyczk</w:t>
      </w:r>
      <w:r w:rsidR="00393D63" w:rsidRPr="00C83064">
        <w:rPr>
          <w:rFonts w:ascii="Times New Roman" w:hAnsi="Times New Roman"/>
          <w:b w:val="0"/>
          <w:bCs w:val="0"/>
          <w:sz w:val="20"/>
          <w:szCs w:val="20"/>
        </w:rPr>
        <w:t>a</w:t>
      </w:r>
      <w:r w:rsidRPr="00C83064">
        <w:rPr>
          <w:rFonts w:ascii="Times New Roman" w:hAnsi="Times New Roman"/>
          <w:b w:val="0"/>
          <w:bCs w:val="0"/>
          <w:sz w:val="20"/>
          <w:szCs w:val="20"/>
        </w:rPr>
        <w:t xml:space="preserve"> na podjęcie działalności gospodarczej lub na utworzenie stanowiska pracy</w:t>
      </w:r>
      <w:bookmarkStart w:id="13" w:name="_Toc531165057"/>
      <w:bookmarkStart w:id="14" w:name="_Toc72421941"/>
    </w:p>
    <w:p w14:paraId="5C5DD979" w14:textId="77777777" w:rsidR="00393D63" w:rsidRPr="00C83064" w:rsidRDefault="00393D63" w:rsidP="007A5611">
      <w:pPr>
        <w:pStyle w:val="ROZDZODDZPRZEDMprzedmiotregulacjirozdziauluboddziau"/>
        <w:numPr>
          <w:ilvl w:val="0"/>
          <w:numId w:val="32"/>
        </w:numPr>
        <w:spacing w:before="0" w:line="240" w:lineRule="auto"/>
        <w:ind w:left="360"/>
        <w:jc w:val="left"/>
        <w:rPr>
          <w:rFonts w:ascii="Times New Roman" w:hAnsi="Times New Roman"/>
          <w:b w:val="0"/>
          <w:bCs w:val="0"/>
          <w:sz w:val="20"/>
          <w:szCs w:val="20"/>
        </w:rPr>
      </w:pPr>
      <w:r w:rsidRPr="00C83064">
        <w:rPr>
          <w:rFonts w:ascii="Times New Roman" w:hAnsi="Times New Roman"/>
          <w:b w:val="0"/>
          <w:bCs w:val="0"/>
          <w:sz w:val="20"/>
          <w:szCs w:val="20"/>
        </w:rPr>
        <w:t>w</w:t>
      </w:r>
      <w:r w:rsidR="0040118C" w:rsidRPr="00C83064">
        <w:rPr>
          <w:rFonts w:ascii="Times New Roman" w:hAnsi="Times New Roman"/>
          <w:b w:val="0"/>
          <w:bCs w:val="0"/>
          <w:sz w:val="20"/>
          <w:szCs w:val="20"/>
        </w:rPr>
        <w:t>sparcie dla długotrwale bezrobotnych</w:t>
      </w:r>
      <w:bookmarkEnd w:id="13"/>
      <w:bookmarkEnd w:id="14"/>
    </w:p>
    <w:p w14:paraId="6FEB5931" w14:textId="77777777" w:rsidR="00393D63" w:rsidRPr="00C83064" w:rsidRDefault="00393D63" w:rsidP="007A5611">
      <w:pPr>
        <w:pStyle w:val="ROZDZODDZPRZEDMprzedmiotregulacjirozdziauluboddziau"/>
        <w:numPr>
          <w:ilvl w:val="0"/>
          <w:numId w:val="32"/>
        </w:numPr>
        <w:spacing w:before="0" w:line="240" w:lineRule="auto"/>
        <w:ind w:left="360"/>
        <w:jc w:val="left"/>
        <w:rPr>
          <w:rFonts w:ascii="Times New Roman" w:hAnsi="Times New Roman"/>
          <w:b w:val="0"/>
          <w:bCs w:val="0"/>
          <w:sz w:val="20"/>
          <w:szCs w:val="20"/>
        </w:rPr>
      </w:pPr>
      <w:r w:rsidRPr="00C83064">
        <w:rPr>
          <w:rFonts w:ascii="Times New Roman" w:hAnsi="Times New Roman"/>
          <w:b w:val="0"/>
          <w:bCs w:val="0"/>
          <w:sz w:val="20"/>
          <w:szCs w:val="20"/>
        </w:rPr>
        <w:t>p</w:t>
      </w:r>
      <w:r w:rsidR="0040118C" w:rsidRPr="00C83064">
        <w:rPr>
          <w:rFonts w:ascii="Times New Roman" w:hAnsi="Times New Roman"/>
          <w:b w:val="0"/>
          <w:bCs w:val="0"/>
          <w:sz w:val="20"/>
          <w:szCs w:val="20"/>
        </w:rPr>
        <w:t>akiet aktywizacyjny</w:t>
      </w:r>
      <w:bookmarkStart w:id="15" w:name="_Toc72421945"/>
      <w:r w:rsidR="0040118C" w:rsidRPr="00C83064">
        <w:rPr>
          <w:rFonts w:ascii="Times New Roman" w:hAnsi="Times New Roman"/>
          <w:b w:val="0"/>
          <w:bCs w:val="0"/>
          <w:sz w:val="20"/>
          <w:szCs w:val="20"/>
        </w:rPr>
        <w:t xml:space="preserve"> </w:t>
      </w:r>
    </w:p>
    <w:p w14:paraId="387D2E5B" w14:textId="77777777" w:rsidR="00393D63" w:rsidRPr="00C83064" w:rsidRDefault="00393D63" w:rsidP="007A5611">
      <w:pPr>
        <w:pStyle w:val="ROZDZODDZPRZEDMprzedmiotregulacjirozdziauluboddziau"/>
        <w:numPr>
          <w:ilvl w:val="0"/>
          <w:numId w:val="32"/>
        </w:numPr>
        <w:spacing w:before="0" w:line="240" w:lineRule="auto"/>
        <w:ind w:left="360"/>
        <w:jc w:val="left"/>
        <w:rPr>
          <w:rFonts w:ascii="Times New Roman" w:hAnsi="Times New Roman"/>
          <w:b w:val="0"/>
          <w:bCs w:val="0"/>
          <w:sz w:val="20"/>
          <w:szCs w:val="20"/>
        </w:rPr>
      </w:pPr>
      <w:r w:rsidRPr="00C83064">
        <w:rPr>
          <w:rFonts w:ascii="Times New Roman" w:hAnsi="Times New Roman"/>
          <w:b w:val="0"/>
          <w:bCs w:val="0"/>
          <w:sz w:val="20"/>
          <w:szCs w:val="20"/>
        </w:rPr>
        <w:t>w</w:t>
      </w:r>
      <w:r w:rsidR="0040118C" w:rsidRPr="00C83064">
        <w:rPr>
          <w:rFonts w:ascii="Times New Roman" w:hAnsi="Times New Roman"/>
          <w:b w:val="0"/>
          <w:bCs w:val="0"/>
          <w:sz w:val="20"/>
          <w:szCs w:val="20"/>
        </w:rPr>
        <w:t>sparcie dla osób do 30. roku życia</w:t>
      </w:r>
      <w:bookmarkEnd w:id="15"/>
    </w:p>
    <w:p w14:paraId="1893D324" w14:textId="0D010C9C" w:rsidR="007A5611" w:rsidRPr="00C83064" w:rsidRDefault="0040118C" w:rsidP="007A5611">
      <w:pPr>
        <w:pStyle w:val="ROZDZODDZPRZEDMprzedmiotregulacjirozdziauluboddziau"/>
        <w:numPr>
          <w:ilvl w:val="0"/>
          <w:numId w:val="32"/>
        </w:numPr>
        <w:spacing w:before="0" w:line="240" w:lineRule="auto"/>
        <w:ind w:left="360"/>
        <w:jc w:val="left"/>
        <w:rPr>
          <w:rFonts w:ascii="Times New Roman" w:hAnsi="Times New Roman"/>
          <w:b w:val="0"/>
          <w:bCs w:val="0"/>
          <w:sz w:val="20"/>
          <w:szCs w:val="20"/>
        </w:rPr>
      </w:pPr>
      <w:r w:rsidRPr="00C83064">
        <w:rPr>
          <w:rFonts w:ascii="Times New Roman" w:hAnsi="Times New Roman"/>
          <w:b w:val="0"/>
          <w:bCs w:val="0"/>
          <w:sz w:val="20"/>
          <w:szCs w:val="20"/>
        </w:rPr>
        <w:t>Inne dodatkowe formy pomocy</w:t>
      </w:r>
      <w:r w:rsidR="00FE3432" w:rsidRPr="00C83064">
        <w:rPr>
          <w:rFonts w:ascii="Times New Roman" w:hAnsi="Times New Roman"/>
          <w:b w:val="0"/>
          <w:bCs w:val="0"/>
          <w:sz w:val="20"/>
          <w:szCs w:val="20"/>
        </w:rPr>
        <w:t>.</w:t>
      </w:r>
    </w:p>
    <w:p w14:paraId="1590932F" w14:textId="77777777" w:rsidR="007A5611" w:rsidRPr="00C83064" w:rsidRDefault="007A5611" w:rsidP="007A5611">
      <w:pPr>
        <w:pStyle w:val="ARTartustawynprozporzdzenia"/>
        <w:rPr>
          <w:rFonts w:ascii="Times New Roman" w:hAnsi="Times New Roman" w:cs="Times New Roman"/>
          <w:sz w:val="20"/>
        </w:rPr>
      </w:pPr>
    </w:p>
    <w:p w14:paraId="6A5666B4" w14:textId="48EB6214" w:rsidR="00393D63" w:rsidRPr="00C83064" w:rsidRDefault="00393D63" w:rsidP="00393D63">
      <w:pPr>
        <w:pStyle w:val="ARTartustawynprozporzdzenia"/>
        <w:jc w:val="center"/>
        <w:rPr>
          <w:rFonts w:ascii="Times New Roman" w:hAnsi="Times New Roman" w:cs="Times New Roman"/>
          <w:b/>
          <w:bCs/>
          <w:sz w:val="20"/>
        </w:rPr>
      </w:pPr>
      <w:r w:rsidRPr="00C83064">
        <w:rPr>
          <w:rFonts w:ascii="Times New Roman" w:hAnsi="Times New Roman" w:cs="Times New Roman"/>
          <w:b/>
          <w:bCs/>
          <w:sz w:val="20"/>
        </w:rPr>
        <w:t>OŚWIADCZENIE</w:t>
      </w:r>
      <w:r w:rsidRPr="00C83064">
        <w:rPr>
          <w:rFonts w:ascii="Times New Roman" w:hAnsi="Times New Roman" w:cs="Times New Roman"/>
          <w:b/>
          <w:bCs/>
          <w:sz w:val="20"/>
        </w:rPr>
        <w:br/>
      </w:r>
    </w:p>
    <w:p w14:paraId="601C421F" w14:textId="45BA8A54" w:rsidR="00FD36E1" w:rsidRDefault="007A5611" w:rsidP="007A5611">
      <w:pPr>
        <w:pStyle w:val="USTustnpkodeksu"/>
        <w:spacing w:line="276" w:lineRule="auto"/>
        <w:ind w:firstLine="0"/>
        <w:rPr>
          <w:rFonts w:ascii="Times New Roman" w:hAnsi="Times New Roman" w:cs="Times New Roman"/>
          <w:b/>
          <w:bCs w:val="0"/>
          <w:i/>
          <w:iCs/>
          <w:sz w:val="20"/>
        </w:rPr>
      </w:pPr>
      <w:r w:rsidRPr="00C83064">
        <w:rPr>
          <w:rFonts w:ascii="Times New Roman" w:hAnsi="Times New Roman" w:cs="Times New Roman"/>
          <w:b/>
          <w:bCs w:val="0"/>
          <w:i/>
          <w:iCs/>
          <w:sz w:val="20"/>
        </w:rPr>
        <w:tab/>
      </w:r>
    </w:p>
    <w:p w14:paraId="47853545" w14:textId="62D281D6" w:rsidR="00D15ADC" w:rsidRPr="00D15ADC" w:rsidRDefault="00D15ADC" w:rsidP="00D15ADC">
      <w:pPr>
        <w:spacing w:after="12" w:line="259" w:lineRule="auto"/>
        <w:ind w:right="1046"/>
        <w:rPr>
          <w:rFonts w:ascii="Times New Roman" w:hAnsi="Times New Roman" w:cs="Times New Roman"/>
          <w:b/>
          <w:bCs/>
          <w:sz w:val="22"/>
          <w:szCs w:val="22"/>
        </w:rPr>
      </w:pPr>
      <w:r>
        <w:rPr>
          <w:rFonts w:ascii="Times New Roman" w:hAnsi="Times New Roman" w:cs="Times New Roman"/>
          <w:b/>
          <w:bCs/>
          <w:sz w:val="22"/>
          <w:szCs w:val="22"/>
        </w:rPr>
        <w:t xml:space="preserve">         </w:t>
      </w:r>
      <w:r w:rsidRPr="00D15ADC">
        <w:rPr>
          <w:rFonts w:ascii="Times New Roman" w:hAnsi="Times New Roman" w:cs="Times New Roman"/>
          <w:b/>
          <w:bCs/>
          <w:sz w:val="22"/>
          <w:szCs w:val="22"/>
        </w:rPr>
        <w:t xml:space="preserve">Jestem świadomy odpowiedzialności karnej za złożenie fałszywego oświadczenia. Oświadczam, że zostałem pouczony </w:t>
      </w:r>
      <w:r>
        <w:rPr>
          <w:rFonts w:ascii="Times New Roman" w:hAnsi="Times New Roman" w:cs="Times New Roman"/>
          <w:b/>
          <w:bCs/>
          <w:sz w:val="22"/>
          <w:szCs w:val="22"/>
        </w:rPr>
        <w:t xml:space="preserve"> </w:t>
      </w:r>
      <w:r w:rsidRPr="00D15ADC">
        <w:rPr>
          <w:rFonts w:ascii="Times New Roman" w:hAnsi="Times New Roman" w:cs="Times New Roman"/>
          <w:b/>
          <w:bCs/>
          <w:sz w:val="22"/>
          <w:szCs w:val="22"/>
        </w:rPr>
        <w:t xml:space="preserve">o warunkach zachowania statusu bezrobotnego oraz o przysługujących mi prawach i obowiązkach wynikających </w:t>
      </w:r>
      <w:r>
        <w:rPr>
          <w:rFonts w:ascii="Times New Roman" w:hAnsi="Times New Roman" w:cs="Times New Roman"/>
          <w:b/>
          <w:bCs/>
          <w:sz w:val="22"/>
          <w:szCs w:val="22"/>
        </w:rPr>
        <w:t xml:space="preserve">  </w:t>
      </w:r>
      <w:r w:rsidRPr="00D15ADC">
        <w:rPr>
          <w:rFonts w:ascii="Times New Roman" w:hAnsi="Times New Roman" w:cs="Times New Roman"/>
          <w:b/>
          <w:bCs/>
          <w:sz w:val="22"/>
          <w:szCs w:val="22"/>
        </w:rPr>
        <w:t>z ustawy oraz o formach pomocy określonych w ustawie.</w:t>
      </w:r>
    </w:p>
    <w:p w14:paraId="5C597593" w14:textId="77777777" w:rsidR="00D15ADC" w:rsidRPr="00D15ADC" w:rsidRDefault="00D15ADC" w:rsidP="00D15ADC">
      <w:pPr>
        <w:spacing w:after="12" w:line="259" w:lineRule="auto"/>
        <w:ind w:right="1046"/>
        <w:rPr>
          <w:rFonts w:ascii="Times New Roman" w:hAnsi="Times New Roman" w:cs="Times New Roman"/>
          <w:b/>
          <w:bCs/>
          <w:sz w:val="22"/>
          <w:szCs w:val="22"/>
        </w:rPr>
      </w:pPr>
    </w:p>
    <w:p w14:paraId="1CB38F27" w14:textId="77777777" w:rsidR="00FD36E1" w:rsidRPr="00D15ADC" w:rsidRDefault="00FD36E1" w:rsidP="007A5611">
      <w:pPr>
        <w:pStyle w:val="USTustnpkodeksu"/>
        <w:spacing w:line="276" w:lineRule="auto"/>
        <w:ind w:firstLine="0"/>
        <w:rPr>
          <w:rFonts w:ascii="Times New Roman" w:hAnsi="Times New Roman" w:cs="Times New Roman"/>
          <w:b/>
          <w:bCs w:val="0"/>
          <w:i/>
          <w:iCs/>
          <w:sz w:val="22"/>
          <w:szCs w:val="22"/>
        </w:rPr>
      </w:pPr>
    </w:p>
    <w:p w14:paraId="22C1A519" w14:textId="26A63DC4" w:rsidR="009E0527" w:rsidRPr="00C83064" w:rsidRDefault="00393D63" w:rsidP="00FD36E1">
      <w:pPr>
        <w:pStyle w:val="USTustnpkodeksu"/>
        <w:spacing w:line="276" w:lineRule="auto"/>
        <w:ind w:firstLine="0"/>
        <w:jc w:val="left"/>
        <w:rPr>
          <w:rFonts w:ascii="Times New Roman" w:hAnsi="Times New Roman" w:cs="Times New Roman"/>
          <w:b/>
          <w:bCs w:val="0"/>
          <w:i/>
          <w:iCs/>
          <w:sz w:val="20"/>
        </w:rPr>
      </w:pPr>
      <w:r w:rsidRPr="00FD36E1">
        <w:rPr>
          <w:rFonts w:ascii="Times New Roman" w:hAnsi="Times New Roman" w:cs="Times New Roman"/>
          <w:b/>
          <w:bCs w:val="0"/>
          <w:i/>
          <w:iCs/>
          <w:sz w:val="20"/>
        </w:rPr>
        <w:br/>
      </w:r>
      <w:r w:rsidRPr="00C83064">
        <w:rPr>
          <w:rFonts w:ascii="Times New Roman" w:hAnsi="Times New Roman" w:cs="Times New Roman"/>
          <w:b/>
          <w:bCs w:val="0"/>
          <w:i/>
          <w:iCs/>
          <w:sz w:val="20"/>
        </w:rPr>
        <w:br/>
      </w:r>
      <w:r w:rsidRPr="00C83064">
        <w:rPr>
          <w:rFonts w:ascii="Times New Roman" w:hAnsi="Times New Roman" w:cs="Times New Roman"/>
          <w:sz w:val="20"/>
        </w:rPr>
        <w:t xml:space="preserve">Potwierdzam </w:t>
      </w:r>
      <w:r w:rsidR="007A5611" w:rsidRPr="00C83064">
        <w:rPr>
          <w:rFonts w:ascii="Times New Roman" w:hAnsi="Times New Roman" w:cs="Times New Roman"/>
          <w:sz w:val="20"/>
        </w:rPr>
        <w:t xml:space="preserve">także </w:t>
      </w:r>
      <w:r w:rsidRPr="00C83064">
        <w:rPr>
          <w:rFonts w:ascii="Times New Roman" w:hAnsi="Times New Roman" w:cs="Times New Roman"/>
          <w:sz w:val="20"/>
        </w:rPr>
        <w:t>odbiór jednego egzemplarza niniejszej Informacji.</w:t>
      </w:r>
    </w:p>
    <w:p w14:paraId="161159DF" w14:textId="77777777" w:rsidR="00393D63" w:rsidRPr="00C83064" w:rsidRDefault="00393D63" w:rsidP="00393D63">
      <w:pPr>
        <w:pStyle w:val="USTustnpkodeksu"/>
        <w:ind w:firstLine="0"/>
        <w:rPr>
          <w:rFonts w:ascii="Times New Roman" w:hAnsi="Times New Roman" w:cs="Times New Roman"/>
          <w:b/>
          <w:bCs w:val="0"/>
          <w:i/>
          <w:iCs/>
          <w:sz w:val="20"/>
        </w:rPr>
      </w:pPr>
    </w:p>
    <w:p w14:paraId="3878194A" w14:textId="77777777" w:rsidR="007A5611" w:rsidRPr="00C83064" w:rsidRDefault="007A5611" w:rsidP="00393D63">
      <w:pPr>
        <w:pStyle w:val="USTustnpkodeksu"/>
        <w:ind w:firstLine="0"/>
        <w:rPr>
          <w:rFonts w:ascii="Times New Roman" w:hAnsi="Times New Roman" w:cs="Times New Roman"/>
          <w:b/>
          <w:bCs w:val="0"/>
          <w:i/>
          <w:iCs/>
          <w:sz w:val="20"/>
        </w:rPr>
      </w:pPr>
    </w:p>
    <w:p w14:paraId="0F345D9E" w14:textId="77777777" w:rsidR="00393D63" w:rsidRPr="00C83064" w:rsidRDefault="00393D63" w:rsidP="00393D63">
      <w:pPr>
        <w:pStyle w:val="USTustnpkodeksu"/>
        <w:ind w:firstLine="0"/>
        <w:rPr>
          <w:rFonts w:ascii="Times New Roman" w:hAnsi="Times New Roman" w:cs="Times New Roman"/>
          <w:b/>
          <w:bCs w:val="0"/>
          <w:i/>
          <w:iCs/>
          <w:sz w:val="20"/>
        </w:rPr>
      </w:pPr>
    </w:p>
    <w:p w14:paraId="3903AD2F" w14:textId="5E81691E" w:rsidR="00393D63" w:rsidRPr="00C83064" w:rsidRDefault="00393D63" w:rsidP="00393D63">
      <w:pPr>
        <w:pStyle w:val="Akapitzlist"/>
        <w:spacing w:after="0" w:line="240" w:lineRule="auto"/>
        <w:ind w:left="6372"/>
        <w:jc w:val="center"/>
        <w:rPr>
          <w:rFonts w:ascii="Times New Roman" w:hAnsi="Times New Roman" w:cs="Times New Roman"/>
          <w:bCs/>
          <w:sz w:val="20"/>
          <w:szCs w:val="20"/>
        </w:rPr>
      </w:pPr>
      <w:r w:rsidRPr="00C83064">
        <w:rPr>
          <w:rFonts w:ascii="Times New Roman" w:hAnsi="Times New Roman" w:cs="Times New Roman"/>
          <w:bCs/>
          <w:sz w:val="20"/>
          <w:szCs w:val="20"/>
        </w:rPr>
        <w:t>……………………………</w:t>
      </w:r>
      <w:r w:rsidR="00601755">
        <w:rPr>
          <w:rFonts w:ascii="Times New Roman" w:hAnsi="Times New Roman" w:cs="Times New Roman"/>
          <w:bCs/>
          <w:sz w:val="20"/>
          <w:szCs w:val="20"/>
        </w:rPr>
        <w:t>….</w:t>
      </w:r>
      <w:r w:rsidRPr="00C83064">
        <w:rPr>
          <w:rFonts w:ascii="Times New Roman" w:hAnsi="Times New Roman" w:cs="Times New Roman"/>
          <w:bCs/>
          <w:sz w:val="20"/>
          <w:szCs w:val="20"/>
        </w:rPr>
        <w:t>………….                                                         data i czytelny podpis osoby bezrobotnej</w:t>
      </w:r>
    </w:p>
    <w:p w14:paraId="0A18ABF3" w14:textId="77777777" w:rsidR="007A5611" w:rsidRPr="00C83064" w:rsidRDefault="007A5611" w:rsidP="00393D63">
      <w:pPr>
        <w:pStyle w:val="Akapitzlist"/>
        <w:spacing w:after="0" w:line="240" w:lineRule="auto"/>
        <w:ind w:left="6372"/>
        <w:jc w:val="center"/>
        <w:rPr>
          <w:rFonts w:ascii="Times New Roman" w:hAnsi="Times New Roman" w:cs="Times New Roman"/>
          <w:bCs/>
          <w:sz w:val="20"/>
          <w:szCs w:val="20"/>
        </w:rPr>
      </w:pPr>
    </w:p>
    <w:p w14:paraId="6CC693C8" w14:textId="77777777" w:rsidR="007A5611" w:rsidRPr="00C83064" w:rsidRDefault="007A5611" w:rsidP="00393D63">
      <w:pPr>
        <w:pStyle w:val="Akapitzlist"/>
        <w:spacing w:after="0" w:line="240" w:lineRule="auto"/>
        <w:ind w:left="6372"/>
        <w:jc w:val="center"/>
        <w:rPr>
          <w:rFonts w:ascii="Times New Roman" w:hAnsi="Times New Roman" w:cs="Times New Roman"/>
          <w:bCs/>
          <w:sz w:val="20"/>
          <w:szCs w:val="20"/>
        </w:rPr>
      </w:pPr>
    </w:p>
    <w:p w14:paraId="2943CFFC" w14:textId="77777777" w:rsidR="007A5611" w:rsidRPr="00C83064" w:rsidRDefault="007A5611" w:rsidP="00393D63">
      <w:pPr>
        <w:pStyle w:val="USTustnpkodeksu"/>
        <w:ind w:firstLine="0"/>
        <w:rPr>
          <w:rFonts w:ascii="Times New Roman" w:hAnsi="Times New Roman" w:cs="Times New Roman"/>
          <w:i/>
          <w:iCs/>
          <w:sz w:val="20"/>
        </w:rPr>
      </w:pPr>
    </w:p>
    <w:p w14:paraId="58A7D0D7" w14:textId="726F0C9D" w:rsidR="00393D63" w:rsidRPr="00C83064" w:rsidRDefault="00393D63" w:rsidP="00393D63">
      <w:pPr>
        <w:pStyle w:val="USTustnpkodeksu"/>
        <w:ind w:firstLine="0"/>
        <w:rPr>
          <w:rFonts w:ascii="Times New Roman" w:hAnsi="Times New Roman" w:cs="Times New Roman"/>
          <w:i/>
          <w:iCs/>
          <w:sz w:val="20"/>
        </w:rPr>
      </w:pPr>
      <w:r w:rsidRPr="00C83064">
        <w:rPr>
          <w:rFonts w:ascii="Times New Roman" w:hAnsi="Times New Roman" w:cs="Times New Roman"/>
          <w:i/>
          <w:iCs/>
          <w:sz w:val="20"/>
        </w:rPr>
        <w:t>Załącznik:</w:t>
      </w:r>
      <w:r w:rsidRPr="00C83064">
        <w:rPr>
          <w:rFonts w:ascii="Times New Roman" w:hAnsi="Times New Roman" w:cs="Times New Roman"/>
          <w:i/>
          <w:iCs/>
          <w:sz w:val="20"/>
        </w:rPr>
        <w:br/>
        <w:t>- obowiązek informacyjny RODO</w:t>
      </w:r>
    </w:p>
    <w:sectPr w:rsidR="00393D63" w:rsidRPr="00C83064" w:rsidSect="00C83064">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4BA9" w14:textId="77777777" w:rsidR="00D846DC" w:rsidRDefault="00D846DC" w:rsidP="00393D63">
      <w:pPr>
        <w:spacing w:after="0" w:line="240" w:lineRule="auto"/>
      </w:pPr>
      <w:r>
        <w:separator/>
      </w:r>
    </w:p>
  </w:endnote>
  <w:endnote w:type="continuationSeparator" w:id="0">
    <w:p w14:paraId="2BE21606" w14:textId="77777777" w:rsidR="00D846DC" w:rsidRDefault="00D846DC"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6805" w14:textId="77777777" w:rsidR="00D846DC" w:rsidRDefault="00D846DC" w:rsidP="00393D63">
      <w:pPr>
        <w:spacing w:after="0" w:line="240" w:lineRule="auto"/>
      </w:pPr>
      <w:r>
        <w:separator/>
      </w:r>
    </w:p>
  </w:footnote>
  <w:footnote w:type="continuationSeparator" w:id="0">
    <w:p w14:paraId="71EC76C9" w14:textId="77777777" w:rsidR="00D846DC" w:rsidRDefault="00D846DC"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2A570D"/>
    <w:multiLevelType w:val="hybridMultilevel"/>
    <w:tmpl w:val="7F766462"/>
    <w:lvl w:ilvl="0" w:tplc="CA48A02E">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F279B"/>
    <w:multiLevelType w:val="hybridMultilevel"/>
    <w:tmpl w:val="21B22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933211"/>
    <w:multiLevelType w:val="hybridMultilevel"/>
    <w:tmpl w:val="311EC9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70145"/>
    <w:multiLevelType w:val="hybridMultilevel"/>
    <w:tmpl w:val="04A6C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224240"/>
    <w:multiLevelType w:val="hybridMultilevel"/>
    <w:tmpl w:val="A9F0C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98935FD"/>
    <w:multiLevelType w:val="hybridMultilevel"/>
    <w:tmpl w:val="120A5388"/>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D1235C6"/>
    <w:multiLevelType w:val="hybridMultilevel"/>
    <w:tmpl w:val="31424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4B400B"/>
    <w:multiLevelType w:val="hybridMultilevel"/>
    <w:tmpl w:val="ACB65ABE"/>
    <w:lvl w:ilvl="0" w:tplc="D17034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AB53CF"/>
    <w:multiLevelType w:val="hybridMultilevel"/>
    <w:tmpl w:val="27787692"/>
    <w:lvl w:ilvl="0" w:tplc="828CC214">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394C6A5A"/>
    <w:multiLevelType w:val="hybridMultilevel"/>
    <w:tmpl w:val="A31E48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B175BB"/>
    <w:multiLevelType w:val="hybridMultilevel"/>
    <w:tmpl w:val="D146E3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687219"/>
    <w:multiLevelType w:val="hybridMultilevel"/>
    <w:tmpl w:val="B54A7F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6967C3"/>
    <w:multiLevelType w:val="hybridMultilevel"/>
    <w:tmpl w:val="D38AF3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92C26BA"/>
    <w:multiLevelType w:val="hybridMultilevel"/>
    <w:tmpl w:val="CABC29E4"/>
    <w:lvl w:ilvl="0" w:tplc="001CA948">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4" w15:restartNumberingAfterBreak="0">
    <w:nsid w:val="5D4913A3"/>
    <w:multiLevelType w:val="hybridMultilevel"/>
    <w:tmpl w:val="BF221F4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5" w15:restartNumberingAfterBreak="0">
    <w:nsid w:val="5DB53FEF"/>
    <w:multiLevelType w:val="hybridMultilevel"/>
    <w:tmpl w:val="04C66D04"/>
    <w:lvl w:ilvl="0" w:tplc="9AE4BAB2">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E91040"/>
    <w:multiLevelType w:val="hybridMultilevel"/>
    <w:tmpl w:val="04E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66753"/>
    <w:multiLevelType w:val="hybridMultilevel"/>
    <w:tmpl w:val="3536BC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ECB5ACE"/>
    <w:multiLevelType w:val="hybridMultilevel"/>
    <w:tmpl w:val="A19AF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CF0161"/>
    <w:multiLevelType w:val="hybridMultilevel"/>
    <w:tmpl w:val="2124B0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3A207D3"/>
    <w:multiLevelType w:val="hybridMultilevel"/>
    <w:tmpl w:val="BA0E4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7920EA"/>
    <w:multiLevelType w:val="hybridMultilevel"/>
    <w:tmpl w:val="4F12E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F23171"/>
    <w:multiLevelType w:val="hybridMultilevel"/>
    <w:tmpl w:val="3170EC90"/>
    <w:lvl w:ilvl="0" w:tplc="D17034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160913"/>
    <w:multiLevelType w:val="hybridMultilevel"/>
    <w:tmpl w:val="5F3E4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8"/>
  </w:num>
  <w:num w:numId="2" w16cid:durableId="1787651269">
    <w:abstractNumId w:val="6"/>
  </w:num>
  <w:num w:numId="3" w16cid:durableId="2076007835">
    <w:abstractNumId w:val="19"/>
  </w:num>
  <w:num w:numId="4" w16cid:durableId="1307930523">
    <w:abstractNumId w:val="21"/>
  </w:num>
  <w:num w:numId="5" w16cid:durableId="136653255">
    <w:abstractNumId w:val="0"/>
  </w:num>
  <w:num w:numId="6" w16cid:durableId="1750038649">
    <w:abstractNumId w:val="37"/>
  </w:num>
  <w:num w:numId="7" w16cid:durableId="709494810">
    <w:abstractNumId w:val="36"/>
  </w:num>
  <w:num w:numId="8" w16cid:durableId="1028917160">
    <w:abstractNumId w:val="35"/>
  </w:num>
  <w:num w:numId="9" w16cid:durableId="1350180126">
    <w:abstractNumId w:val="11"/>
  </w:num>
  <w:num w:numId="10" w16cid:durableId="1164930256">
    <w:abstractNumId w:val="16"/>
  </w:num>
  <w:num w:numId="11" w16cid:durableId="2086418302">
    <w:abstractNumId w:val="5"/>
  </w:num>
  <w:num w:numId="12" w16cid:durableId="1914000644">
    <w:abstractNumId w:val="13"/>
  </w:num>
  <w:num w:numId="13" w16cid:durableId="380521368">
    <w:abstractNumId w:val="27"/>
  </w:num>
  <w:num w:numId="14" w16cid:durableId="1462531979">
    <w:abstractNumId w:val="34"/>
  </w:num>
  <w:num w:numId="15" w16cid:durableId="1648511897">
    <w:abstractNumId w:val="3"/>
  </w:num>
  <w:num w:numId="16" w16cid:durableId="1929003014">
    <w:abstractNumId w:val="1"/>
  </w:num>
  <w:num w:numId="17" w16cid:durableId="73013604">
    <w:abstractNumId w:val="22"/>
  </w:num>
  <w:num w:numId="18" w16cid:durableId="1086149265">
    <w:abstractNumId w:val="17"/>
  </w:num>
  <w:num w:numId="19" w16cid:durableId="1785922343">
    <w:abstractNumId w:val="2"/>
  </w:num>
  <w:num w:numId="20" w16cid:durableId="2036078747">
    <w:abstractNumId w:val="8"/>
  </w:num>
  <w:num w:numId="21" w16cid:durableId="152843431">
    <w:abstractNumId w:val="9"/>
  </w:num>
  <w:num w:numId="22" w16cid:durableId="2090493113">
    <w:abstractNumId w:val="29"/>
  </w:num>
  <w:num w:numId="23" w16cid:durableId="2110926145">
    <w:abstractNumId w:val="26"/>
  </w:num>
  <w:num w:numId="24" w16cid:durableId="1086419580">
    <w:abstractNumId w:val="18"/>
  </w:num>
  <w:num w:numId="25" w16cid:durableId="1530875781">
    <w:abstractNumId w:val="31"/>
  </w:num>
  <w:num w:numId="26" w16cid:durableId="1398358510">
    <w:abstractNumId w:val="23"/>
  </w:num>
  <w:num w:numId="27" w16cid:durableId="423040046">
    <w:abstractNumId w:val="24"/>
  </w:num>
  <w:num w:numId="28" w16cid:durableId="931428951">
    <w:abstractNumId w:val="14"/>
  </w:num>
  <w:num w:numId="29" w16cid:durableId="864100445">
    <w:abstractNumId w:val="15"/>
  </w:num>
  <w:num w:numId="30" w16cid:durableId="1142768050">
    <w:abstractNumId w:val="4"/>
  </w:num>
  <w:num w:numId="31" w16cid:durableId="1111320467">
    <w:abstractNumId w:val="12"/>
  </w:num>
  <w:num w:numId="32" w16cid:durableId="603657119">
    <w:abstractNumId w:val="33"/>
  </w:num>
  <w:num w:numId="33" w16cid:durableId="444229587">
    <w:abstractNumId w:val="30"/>
  </w:num>
  <w:num w:numId="34" w16cid:durableId="259798400">
    <w:abstractNumId w:val="10"/>
  </w:num>
  <w:num w:numId="35" w16cid:durableId="208348937">
    <w:abstractNumId w:val="20"/>
  </w:num>
  <w:num w:numId="36" w16cid:durableId="306931931">
    <w:abstractNumId w:val="25"/>
  </w:num>
  <w:num w:numId="37" w16cid:durableId="1189879565">
    <w:abstractNumId w:val="32"/>
  </w:num>
  <w:num w:numId="38" w16cid:durableId="1354112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76C9B"/>
    <w:rsid w:val="000C5108"/>
    <w:rsid w:val="000C78C8"/>
    <w:rsid w:val="000F769E"/>
    <w:rsid w:val="001F195B"/>
    <w:rsid w:val="00232FB8"/>
    <w:rsid w:val="00286A21"/>
    <w:rsid w:val="002D6850"/>
    <w:rsid w:val="00324F0F"/>
    <w:rsid w:val="00332086"/>
    <w:rsid w:val="00340F9A"/>
    <w:rsid w:val="00367C69"/>
    <w:rsid w:val="00367F28"/>
    <w:rsid w:val="00393D63"/>
    <w:rsid w:val="003B775A"/>
    <w:rsid w:val="0040118C"/>
    <w:rsid w:val="00412796"/>
    <w:rsid w:val="00454075"/>
    <w:rsid w:val="00491290"/>
    <w:rsid w:val="004B6533"/>
    <w:rsid w:val="004D7944"/>
    <w:rsid w:val="00601755"/>
    <w:rsid w:val="007528B9"/>
    <w:rsid w:val="0078294F"/>
    <w:rsid w:val="00795919"/>
    <w:rsid w:val="007A4931"/>
    <w:rsid w:val="007A5611"/>
    <w:rsid w:val="00890C41"/>
    <w:rsid w:val="00925B41"/>
    <w:rsid w:val="00972305"/>
    <w:rsid w:val="009E0527"/>
    <w:rsid w:val="00A137F3"/>
    <w:rsid w:val="00A83086"/>
    <w:rsid w:val="00AA05E6"/>
    <w:rsid w:val="00AA3B20"/>
    <w:rsid w:val="00AE60C4"/>
    <w:rsid w:val="00B527F0"/>
    <w:rsid w:val="00BC5D89"/>
    <w:rsid w:val="00C52382"/>
    <w:rsid w:val="00C73A1F"/>
    <w:rsid w:val="00C83064"/>
    <w:rsid w:val="00C85AC0"/>
    <w:rsid w:val="00CD0CE0"/>
    <w:rsid w:val="00D15ADC"/>
    <w:rsid w:val="00D379AA"/>
    <w:rsid w:val="00D846DC"/>
    <w:rsid w:val="00E11800"/>
    <w:rsid w:val="00E63DF3"/>
    <w:rsid w:val="00E8549F"/>
    <w:rsid w:val="00EC2FEA"/>
    <w:rsid w:val="00F93C36"/>
    <w:rsid w:val="00FB25A0"/>
    <w:rsid w:val="00FB3338"/>
    <w:rsid w:val="00FD0A18"/>
    <w:rsid w:val="00FD36E1"/>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34"/>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6672</Words>
  <Characters>40033</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ekpupbg@outlook.com</cp:lastModifiedBy>
  <cp:revision>7</cp:revision>
  <cp:lastPrinted>2025-05-21T10:45:00Z</cp:lastPrinted>
  <dcterms:created xsi:type="dcterms:W3CDTF">2025-05-14T07:15:00Z</dcterms:created>
  <dcterms:modified xsi:type="dcterms:W3CDTF">2025-05-21T10:45:00Z</dcterms:modified>
</cp:coreProperties>
</file>