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04AF" w:rsidRPr="00A204AF" w:rsidRDefault="00A204AF" w:rsidP="00A204A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Source Sans Pro" w:eastAsia="Times New Roman" w:hAnsi="Source Sans Pro" w:cs="Times New Roman"/>
          <w:b/>
          <w:bCs/>
          <w:color w:val="333333"/>
          <w:sz w:val="60"/>
          <w:szCs w:val="60"/>
          <w:lang w:eastAsia="pl-PL"/>
        </w:rPr>
      </w:pPr>
      <w:r w:rsidRPr="00A204AF">
        <w:rPr>
          <w:rFonts w:ascii="Source Sans Pro" w:eastAsia="Times New Roman" w:hAnsi="Source Sans Pro" w:cs="Times New Roman"/>
          <w:b/>
          <w:bCs/>
          <w:color w:val="333333"/>
          <w:sz w:val="60"/>
          <w:szCs w:val="60"/>
          <w:lang w:eastAsia="pl-PL"/>
        </w:rPr>
        <w:t>Młodsza pielęgniarka/młodszy pielęgniarz ambulatorium z izbą chorych</w:t>
      </w:r>
    </w:p>
    <w:p w:rsidR="0070525A" w:rsidRDefault="0070525A"/>
    <w:tbl>
      <w:tblPr>
        <w:tblW w:w="166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50"/>
      </w:tblGrid>
      <w:tr w:rsidR="00A204AF" w:rsidRPr="00A204AF" w:rsidTr="00A204AF">
        <w:tc>
          <w:tcPr>
            <w:tcW w:w="460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5F5F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204AF" w:rsidRPr="00A204AF" w:rsidRDefault="00A204AF" w:rsidP="00A204AF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Times New Roman"/>
                <w:color w:val="333333"/>
                <w:sz w:val="27"/>
                <w:szCs w:val="27"/>
                <w:lang w:eastAsia="pl-PL"/>
              </w:rPr>
            </w:pPr>
            <w:r w:rsidRPr="00A204AF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pl-PL"/>
              </w:rPr>
              <w:t>Warszawa, dn.  21 czerwca 2021 r.</w:t>
            </w:r>
          </w:p>
        </w:tc>
      </w:tr>
    </w:tbl>
    <w:p w:rsidR="00A204AF" w:rsidRPr="00A204AF" w:rsidRDefault="00A204AF" w:rsidP="00A204AF">
      <w:pPr>
        <w:shd w:val="clear" w:color="auto" w:fill="FFFFFF"/>
        <w:spacing w:after="0" w:line="240" w:lineRule="auto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A204AF">
        <w:rPr>
          <w:rFonts w:ascii="inherit" w:eastAsia="Times New Roman" w:hAnsi="inherit" w:cs="Times New Roman"/>
          <w:b/>
          <w:bCs/>
          <w:color w:val="333333"/>
          <w:sz w:val="27"/>
          <w:szCs w:val="27"/>
          <w:bdr w:val="none" w:sz="0" w:space="0" w:color="auto" w:frame="1"/>
          <w:lang w:eastAsia="pl-PL"/>
        </w:rPr>
        <w:t>DYREKTOR OKRĘGOWY SŁUŻBY WIĘZIENNEJ W WARSZAWIE</w:t>
      </w:r>
    </w:p>
    <w:p w:rsidR="00A204AF" w:rsidRPr="00A204AF" w:rsidRDefault="00A204AF" w:rsidP="00A204AF">
      <w:pPr>
        <w:shd w:val="clear" w:color="auto" w:fill="FFFFFF"/>
        <w:spacing w:before="240" w:after="0" w:line="240" w:lineRule="auto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A204AF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zgodnie z ustawą z dnia 9 kwietnia 2010 r. o Służbie Więziennej (Dz. U. z 2021 r., poz. 1064) oraz z rozporządzeniem Ministra Sprawiedliwości z dnia 1 sierpnia 2018 r. w sprawie postępowania kwalifikacyjnego do Służby Więziennej (Dz. U. z 2018 r.,  poz. 1631)</w:t>
      </w:r>
    </w:p>
    <w:p w:rsidR="00A204AF" w:rsidRPr="00A204AF" w:rsidRDefault="00A204AF" w:rsidP="00A204AF">
      <w:pPr>
        <w:shd w:val="clear" w:color="auto" w:fill="FFFFFF"/>
        <w:spacing w:before="240" w:after="0" w:line="240" w:lineRule="auto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A204AF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 </w:t>
      </w:r>
    </w:p>
    <w:p w:rsidR="00A204AF" w:rsidRPr="00A204AF" w:rsidRDefault="00A204AF" w:rsidP="00A204AF">
      <w:pPr>
        <w:shd w:val="clear" w:color="auto" w:fill="FFFFFF"/>
        <w:spacing w:before="240" w:after="0" w:line="240" w:lineRule="auto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A204AF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zarządza wszczęcie postępowania kwalifikacyjnego na stanowisko:</w:t>
      </w:r>
    </w:p>
    <w:p w:rsidR="00A204AF" w:rsidRPr="00A204AF" w:rsidRDefault="00A204AF" w:rsidP="00A204AF">
      <w:pPr>
        <w:shd w:val="clear" w:color="auto" w:fill="FFFFFF"/>
        <w:spacing w:after="0" w:line="240" w:lineRule="auto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A204AF">
        <w:rPr>
          <w:rFonts w:ascii="inherit" w:eastAsia="Times New Roman" w:hAnsi="inherit" w:cs="Times New Roman"/>
          <w:b/>
          <w:bCs/>
          <w:color w:val="333333"/>
          <w:sz w:val="27"/>
          <w:szCs w:val="27"/>
          <w:bdr w:val="none" w:sz="0" w:space="0" w:color="auto" w:frame="1"/>
          <w:lang w:eastAsia="pl-PL"/>
        </w:rPr>
        <w:t>młodsza pielęgniarka/młodszy pielęgniarz ambulatorium z izbą chorych</w:t>
      </w:r>
      <w:r w:rsidRPr="00A204AF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 – w następujących jednostkach organizacyjnych:</w:t>
      </w:r>
    </w:p>
    <w:p w:rsidR="00A204AF" w:rsidRPr="00A204AF" w:rsidRDefault="00A204AF" w:rsidP="00A204AF">
      <w:pPr>
        <w:shd w:val="clear" w:color="auto" w:fill="FFFFFF"/>
        <w:spacing w:before="240" w:after="0" w:line="240" w:lineRule="auto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A204AF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 </w:t>
      </w:r>
    </w:p>
    <w:p w:rsidR="00A204AF" w:rsidRPr="00A204AF" w:rsidRDefault="00A204AF" w:rsidP="00A204AF">
      <w:pPr>
        <w:shd w:val="clear" w:color="auto" w:fill="FFFFFF"/>
        <w:spacing w:before="240" w:after="0" w:line="240" w:lineRule="auto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bookmarkStart w:id="0" w:name="_GoBack"/>
      <w:bookmarkEnd w:id="0"/>
      <w:r w:rsidRPr="00A204AF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4.  Areszt Śledczy w Grójcu, ul. Armii Krajowej 21, 05 – 600 Grójec – planowa liczba przyjęć</w:t>
      </w:r>
      <w:r w:rsidRPr="00A204AF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br/>
        <w:t>               1  osoba;</w:t>
      </w:r>
    </w:p>
    <w:p w:rsidR="00A204AF" w:rsidRPr="00A204AF" w:rsidRDefault="00A204AF" w:rsidP="00A204AF">
      <w:pPr>
        <w:shd w:val="clear" w:color="auto" w:fill="FFFFFF"/>
        <w:spacing w:after="0" w:line="240" w:lineRule="auto"/>
        <w:ind w:left="720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A204AF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 </w:t>
      </w:r>
    </w:p>
    <w:p w:rsidR="00A204AF" w:rsidRPr="00A204AF" w:rsidRDefault="00A204AF" w:rsidP="00A204AF">
      <w:pPr>
        <w:shd w:val="clear" w:color="auto" w:fill="FFFFFF"/>
        <w:spacing w:after="0" w:line="240" w:lineRule="auto"/>
        <w:ind w:left="720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A204AF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 </w:t>
      </w:r>
    </w:p>
    <w:p w:rsidR="00A204AF" w:rsidRPr="00A204AF" w:rsidRDefault="00A204AF" w:rsidP="00A204AF">
      <w:pPr>
        <w:shd w:val="clear" w:color="auto" w:fill="FFFFFF"/>
        <w:spacing w:before="240" w:after="0" w:line="240" w:lineRule="auto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A204AF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Praca w systemie jednozmianowym lub wielozmianowym, w bezpośrednim kontakcie z osobami pozbawionymi wolności.</w:t>
      </w:r>
    </w:p>
    <w:p w:rsidR="00A204AF" w:rsidRPr="00A204AF" w:rsidRDefault="00A204AF" w:rsidP="00A204AF">
      <w:pPr>
        <w:shd w:val="clear" w:color="auto" w:fill="FFFFFF"/>
        <w:spacing w:before="240" w:after="0" w:line="240" w:lineRule="auto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A204AF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 </w:t>
      </w:r>
    </w:p>
    <w:p w:rsidR="00A204AF" w:rsidRPr="00A204AF" w:rsidRDefault="00A204AF" w:rsidP="00A204AF">
      <w:pPr>
        <w:shd w:val="clear" w:color="auto" w:fill="FFFFFF"/>
        <w:spacing w:after="0" w:line="240" w:lineRule="auto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bookmarkStart w:id="1" w:name="_Hlk35869124"/>
      <w:r w:rsidRPr="00A204AF">
        <w:rPr>
          <w:rFonts w:ascii="inherit" w:eastAsia="Times New Roman" w:hAnsi="inherit" w:cs="Times New Roman"/>
          <w:b/>
          <w:bCs/>
          <w:color w:val="1B5B92"/>
          <w:sz w:val="27"/>
          <w:szCs w:val="27"/>
          <w:u w:val="single"/>
          <w:bdr w:val="none" w:sz="0" w:space="0" w:color="auto" w:frame="1"/>
          <w:lang w:eastAsia="pl-PL"/>
        </w:rPr>
        <w:t>Planowany termin przyjęcia do służby:</w:t>
      </w:r>
      <w:bookmarkEnd w:id="1"/>
    </w:p>
    <w:p w:rsidR="00A204AF" w:rsidRPr="00A204AF" w:rsidRDefault="00A204AF" w:rsidP="00A204AF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A204AF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III – IV kwartał 2021 roku</w:t>
      </w:r>
    </w:p>
    <w:p w:rsidR="00A204AF" w:rsidRPr="00A204AF" w:rsidRDefault="00A204AF" w:rsidP="00A204AF">
      <w:pPr>
        <w:shd w:val="clear" w:color="auto" w:fill="FFFFFF"/>
        <w:spacing w:before="240" w:after="0" w:line="240" w:lineRule="auto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A204AF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 </w:t>
      </w:r>
    </w:p>
    <w:p w:rsidR="00A204AF" w:rsidRPr="00A204AF" w:rsidRDefault="00A204AF" w:rsidP="00A204AF">
      <w:pPr>
        <w:shd w:val="clear" w:color="auto" w:fill="FFFFFF"/>
        <w:spacing w:after="0" w:line="240" w:lineRule="auto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A204AF">
        <w:rPr>
          <w:rFonts w:ascii="inherit" w:eastAsia="Times New Roman" w:hAnsi="inherit" w:cs="Times New Roman"/>
          <w:b/>
          <w:bCs/>
          <w:color w:val="333333"/>
          <w:sz w:val="27"/>
          <w:szCs w:val="27"/>
          <w:u w:val="single"/>
          <w:bdr w:val="none" w:sz="0" w:space="0" w:color="auto" w:frame="1"/>
          <w:lang w:eastAsia="pl-PL"/>
        </w:rPr>
        <w:t>Służbę w Służbie Więziennej może pełnić osoba spełniająca nw. wymagania formalne</w:t>
      </w:r>
      <w:r w:rsidRPr="00A204AF">
        <w:rPr>
          <w:rFonts w:ascii="Source Sans Pro" w:eastAsia="Times New Roman" w:hAnsi="Source Sans Pro" w:cs="Times New Roman"/>
          <w:color w:val="333333"/>
          <w:sz w:val="27"/>
          <w:szCs w:val="27"/>
          <w:u w:val="single"/>
          <w:bdr w:val="none" w:sz="0" w:space="0" w:color="auto" w:frame="1"/>
          <w:lang w:eastAsia="pl-PL"/>
        </w:rPr>
        <w:t>:</w:t>
      </w:r>
    </w:p>
    <w:p w:rsidR="00A204AF" w:rsidRPr="00A204AF" w:rsidRDefault="00A204AF" w:rsidP="00A204AF">
      <w:pPr>
        <w:shd w:val="clear" w:color="auto" w:fill="FFFFFF"/>
        <w:spacing w:after="0" w:line="240" w:lineRule="auto"/>
        <w:ind w:left="142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A204AF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- posiadająca obywatelstwo polskie;</w:t>
      </w:r>
    </w:p>
    <w:p w:rsidR="00A204AF" w:rsidRPr="00A204AF" w:rsidRDefault="00A204AF" w:rsidP="00A204AF">
      <w:pPr>
        <w:shd w:val="clear" w:color="auto" w:fill="FFFFFF"/>
        <w:spacing w:after="0" w:line="240" w:lineRule="auto"/>
        <w:ind w:left="142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A204AF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- posiadająca uregulowany stosunek do służby woj</w:t>
      </w:r>
      <w:r w:rsidRPr="00A204AF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softHyphen/>
        <w:t>skowej;</w:t>
      </w:r>
    </w:p>
    <w:p w:rsidR="00A204AF" w:rsidRPr="00A204AF" w:rsidRDefault="00A204AF" w:rsidP="00A204AF">
      <w:pPr>
        <w:shd w:val="clear" w:color="auto" w:fill="FFFFFF"/>
        <w:spacing w:after="0" w:line="240" w:lineRule="auto"/>
        <w:ind w:left="142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A204AF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- korzystająca z pełni praw publicznych;</w:t>
      </w:r>
    </w:p>
    <w:p w:rsidR="00A204AF" w:rsidRPr="00A204AF" w:rsidRDefault="00A204AF" w:rsidP="00A204AF">
      <w:pPr>
        <w:shd w:val="clear" w:color="auto" w:fill="FFFFFF"/>
        <w:spacing w:after="0" w:line="240" w:lineRule="auto"/>
        <w:ind w:left="142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A204AF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lastRenderedPageBreak/>
        <w:t>- która daje rękojmię prawidłowego wykonywania powierzonych zadań;</w:t>
      </w:r>
    </w:p>
    <w:p w:rsidR="00A204AF" w:rsidRPr="00A204AF" w:rsidRDefault="00A204AF" w:rsidP="00A204AF">
      <w:pPr>
        <w:shd w:val="clear" w:color="auto" w:fill="FFFFFF"/>
        <w:spacing w:after="0" w:line="240" w:lineRule="auto"/>
        <w:ind w:left="142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A204AF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- która nie była skazana prawomocnym wyrokiem sądu za przestępstwo umyślne lub umyślne prze</w:t>
      </w:r>
      <w:r w:rsidRPr="00A204AF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softHyphen/>
        <w:t>stępstwo skarbowe albo wobec której nie został wydany prawomocny wyrok warunkowo umarzający postępowanie karne o takie przestępstwo, a także nie toczy się przeciwko niej postępowanie karne o takie przestępstwo;</w:t>
      </w:r>
    </w:p>
    <w:p w:rsidR="00A204AF" w:rsidRPr="00A204AF" w:rsidRDefault="00A204AF" w:rsidP="00A204AF">
      <w:pPr>
        <w:shd w:val="clear" w:color="auto" w:fill="FFFFFF"/>
        <w:spacing w:after="0" w:line="240" w:lineRule="auto"/>
        <w:ind w:left="142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A204AF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- dająca rękojmię zachowania tajemnicy stosownie do wymogów określonych w przepisach</w:t>
      </w:r>
      <w:r w:rsidRPr="00A204AF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br/>
        <w:t>o ochro</w:t>
      </w:r>
      <w:r w:rsidRPr="00A204AF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softHyphen/>
        <w:t>nie informacji niejawnych;</w:t>
      </w:r>
    </w:p>
    <w:p w:rsidR="00A204AF" w:rsidRPr="00A204AF" w:rsidRDefault="00A204AF" w:rsidP="00A204AF">
      <w:pPr>
        <w:shd w:val="clear" w:color="auto" w:fill="FFFFFF"/>
        <w:spacing w:after="0" w:line="240" w:lineRule="auto"/>
        <w:ind w:left="142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A204AF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- posiadająca co najmniej wykształcenie średnie lub średnie branżowe;</w:t>
      </w:r>
    </w:p>
    <w:p w:rsidR="00A204AF" w:rsidRPr="00A204AF" w:rsidRDefault="00A204AF" w:rsidP="00A204AF">
      <w:pPr>
        <w:shd w:val="clear" w:color="auto" w:fill="FFFFFF"/>
        <w:spacing w:after="0" w:line="240" w:lineRule="auto"/>
        <w:ind w:left="142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A204AF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- posiadająca zdolność fizyczną i psychiczną do pełnienia służby.</w:t>
      </w:r>
    </w:p>
    <w:p w:rsidR="00A204AF" w:rsidRPr="00A204AF" w:rsidRDefault="00A204AF" w:rsidP="00A204AF">
      <w:pPr>
        <w:shd w:val="clear" w:color="auto" w:fill="FFFFFF"/>
        <w:spacing w:after="0" w:line="240" w:lineRule="auto"/>
        <w:ind w:left="142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A204AF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 </w:t>
      </w:r>
    </w:p>
    <w:p w:rsidR="00A204AF" w:rsidRPr="00A204AF" w:rsidRDefault="00A204AF" w:rsidP="00A204AF">
      <w:pPr>
        <w:shd w:val="clear" w:color="auto" w:fill="FFFFFF"/>
        <w:spacing w:after="0" w:line="240" w:lineRule="auto"/>
        <w:ind w:left="142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A204AF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 </w:t>
      </w:r>
    </w:p>
    <w:p w:rsidR="00A204AF" w:rsidRPr="00A204AF" w:rsidRDefault="00A204AF" w:rsidP="00A204AF">
      <w:pPr>
        <w:shd w:val="clear" w:color="auto" w:fill="FFFFFF"/>
        <w:spacing w:after="0" w:line="240" w:lineRule="auto"/>
        <w:ind w:left="142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A204AF">
        <w:rPr>
          <w:rFonts w:ascii="inherit" w:eastAsia="Times New Roman" w:hAnsi="inherit" w:cs="Times New Roman"/>
          <w:b/>
          <w:bCs/>
          <w:color w:val="333333"/>
          <w:sz w:val="27"/>
          <w:szCs w:val="27"/>
          <w:u w:val="single"/>
          <w:bdr w:val="none" w:sz="0" w:space="0" w:color="auto" w:frame="1"/>
          <w:lang w:eastAsia="pl-PL"/>
        </w:rPr>
        <w:t>Wymagania dodatkowe na stanowisku młodszej pielęgniarki/młodszego pielęgniarza:</w:t>
      </w:r>
    </w:p>
    <w:p w:rsidR="00A204AF" w:rsidRPr="00A204AF" w:rsidRDefault="00A204AF" w:rsidP="00A204AF">
      <w:pPr>
        <w:shd w:val="clear" w:color="auto" w:fill="FFFFFF"/>
        <w:spacing w:after="0" w:line="240" w:lineRule="auto"/>
        <w:ind w:left="142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A204AF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- aktualne prawo wykonywania zawodu pielęgniarki/pielęgniarza;</w:t>
      </w:r>
    </w:p>
    <w:p w:rsidR="00A204AF" w:rsidRPr="00A204AF" w:rsidRDefault="00A204AF" w:rsidP="00A204AF">
      <w:pPr>
        <w:shd w:val="clear" w:color="auto" w:fill="FFFFFF"/>
        <w:spacing w:after="0" w:line="240" w:lineRule="auto"/>
        <w:ind w:left="142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A204AF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- </w:t>
      </w:r>
      <w:r w:rsidRPr="00A204AF">
        <w:rPr>
          <w:rFonts w:ascii="Source Sans Pro" w:eastAsia="Times New Roman" w:hAnsi="Source Sans Pro" w:cs="Times New Roman"/>
          <w:color w:val="333333"/>
          <w:sz w:val="27"/>
          <w:szCs w:val="27"/>
          <w:bdr w:val="none" w:sz="0" w:space="0" w:color="auto" w:frame="1"/>
          <w:shd w:val="clear" w:color="auto" w:fill="FFFFFF"/>
          <w:lang w:eastAsia="pl-PL"/>
        </w:rPr>
        <w:t>wykształcenie co najmniej średnie w zakresie pielęgniarstwa</w:t>
      </w:r>
    </w:p>
    <w:p w:rsidR="00A204AF" w:rsidRPr="00A204AF" w:rsidRDefault="00A204AF" w:rsidP="00A204AF">
      <w:pPr>
        <w:shd w:val="clear" w:color="auto" w:fill="FFFFFF"/>
        <w:spacing w:after="0" w:line="240" w:lineRule="auto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A204AF">
        <w:rPr>
          <w:rFonts w:ascii="inherit" w:eastAsia="Times New Roman" w:hAnsi="inherit" w:cs="Times New Roman"/>
          <w:b/>
          <w:bCs/>
          <w:color w:val="333333"/>
          <w:sz w:val="27"/>
          <w:szCs w:val="27"/>
          <w:u w:val="single"/>
          <w:bdr w:val="none" w:sz="0" w:space="0" w:color="auto" w:frame="1"/>
          <w:lang w:eastAsia="pl-PL"/>
        </w:rPr>
        <w:t>Dokumenty jakie należy przesłać w celu wszczęcia postępowania kwalifikacyjnego:</w:t>
      </w:r>
    </w:p>
    <w:p w:rsidR="00A204AF" w:rsidRPr="00A204AF" w:rsidRDefault="00A204AF" w:rsidP="00A204AF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A204AF">
        <w:rPr>
          <w:rFonts w:ascii="Source Sans Pro" w:eastAsia="Times New Roman" w:hAnsi="Source Sans Pro" w:cs="Times New Roman"/>
          <w:color w:val="333333"/>
          <w:sz w:val="27"/>
          <w:szCs w:val="27"/>
          <w:bdr w:val="none" w:sz="0" w:space="0" w:color="auto" w:frame="1"/>
          <w:lang w:eastAsia="pl-PL"/>
        </w:rPr>
        <w:t>podanie o przyjęcie do służby ze wskazaniem działu służby i stanowiska, o które się ubiega;</w:t>
      </w:r>
    </w:p>
    <w:p w:rsidR="00A204AF" w:rsidRPr="00A204AF" w:rsidRDefault="00A204AF" w:rsidP="00A204AF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A204AF">
        <w:rPr>
          <w:rFonts w:ascii="Source Sans Pro" w:eastAsia="Times New Roman" w:hAnsi="Source Sans Pro" w:cs="Times New Roman"/>
          <w:color w:val="333333"/>
          <w:sz w:val="27"/>
          <w:szCs w:val="27"/>
          <w:bdr w:val="none" w:sz="0" w:space="0" w:color="auto" w:frame="1"/>
          <w:lang w:eastAsia="pl-PL"/>
        </w:rPr>
        <w:t>wypełnioną ankietę personalną (</w:t>
      </w:r>
      <w:hyperlink r:id="rId5" w:history="1">
        <w:r w:rsidRPr="00A204AF">
          <w:rPr>
            <w:rFonts w:ascii="Source Sans Pro" w:eastAsia="Times New Roman" w:hAnsi="Source Sans Pro" w:cs="Times New Roman"/>
            <w:color w:val="1B5B92"/>
            <w:sz w:val="27"/>
            <w:szCs w:val="27"/>
            <w:u w:val="single"/>
            <w:bdr w:val="none" w:sz="0" w:space="0" w:color="auto" w:frame="1"/>
            <w:lang w:eastAsia="pl-PL"/>
          </w:rPr>
          <w:t> będącą załącznikiem nr 1 do ogłoszenia</w:t>
        </w:r>
      </w:hyperlink>
      <w:r w:rsidRPr="00A204AF">
        <w:rPr>
          <w:rFonts w:ascii="Source Sans Pro" w:eastAsia="Times New Roman" w:hAnsi="Source Sans Pro" w:cs="Times New Roman"/>
          <w:color w:val="333333"/>
          <w:sz w:val="27"/>
          <w:szCs w:val="27"/>
          <w:bdr w:val="none" w:sz="0" w:space="0" w:color="auto" w:frame="1"/>
          <w:lang w:eastAsia="pl-PL"/>
        </w:rPr>
        <w:t>);</w:t>
      </w:r>
    </w:p>
    <w:p w:rsidR="00A204AF" w:rsidRPr="00A204AF" w:rsidRDefault="00A204AF" w:rsidP="00A204AF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A204AF">
        <w:rPr>
          <w:rFonts w:ascii="Source Sans Pro" w:eastAsia="Times New Roman" w:hAnsi="Source Sans Pro" w:cs="Times New Roman"/>
          <w:color w:val="333333"/>
          <w:sz w:val="27"/>
          <w:szCs w:val="27"/>
          <w:bdr w:val="none" w:sz="0" w:space="0" w:color="auto" w:frame="1"/>
          <w:lang w:eastAsia="pl-PL"/>
        </w:rPr>
        <w:t>kserokopie świadectw pracy lub służby (oryginały do wglądu podczas rozmowy kwalifikacyjnej oraz w dniu przyjęcia do służby);</w:t>
      </w:r>
    </w:p>
    <w:p w:rsidR="00A204AF" w:rsidRPr="00A204AF" w:rsidRDefault="00A204AF" w:rsidP="00A204AF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A204AF">
        <w:rPr>
          <w:rFonts w:ascii="Source Sans Pro" w:eastAsia="Times New Roman" w:hAnsi="Source Sans Pro" w:cs="Times New Roman"/>
          <w:color w:val="333333"/>
          <w:sz w:val="27"/>
          <w:szCs w:val="27"/>
          <w:bdr w:val="none" w:sz="0" w:space="0" w:color="auto" w:frame="1"/>
          <w:lang w:eastAsia="pl-PL"/>
        </w:rPr>
        <w:t>kserokopie dokumentów potwierdzających posiadane wykształcenie, kwalifikacje zawodowe i specjalistyczne (oryginały do wglądu podczas rozmowy kwalifikacyjnej  oraz w dniu przyjęcia  do służby);</w:t>
      </w:r>
    </w:p>
    <w:p w:rsidR="00A204AF" w:rsidRPr="00A204AF" w:rsidRDefault="00A204AF" w:rsidP="00A204AF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A204AF">
        <w:rPr>
          <w:rFonts w:ascii="Source Sans Pro" w:eastAsia="Times New Roman" w:hAnsi="Source Sans Pro" w:cs="Times New Roman"/>
          <w:color w:val="333333"/>
          <w:sz w:val="27"/>
          <w:szCs w:val="27"/>
          <w:bdr w:val="none" w:sz="0" w:space="0" w:color="auto" w:frame="1"/>
          <w:lang w:eastAsia="pl-PL"/>
        </w:rPr>
        <w:t>kserokopia książeczki wojskowej (oryginał do wglądu podczas rozmowy kwalifikacyjnej  oraz w dniu przyjęcia do służby);</w:t>
      </w:r>
    </w:p>
    <w:p w:rsidR="00A204AF" w:rsidRPr="00A204AF" w:rsidRDefault="00A204AF" w:rsidP="00A204AF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A204AF">
        <w:rPr>
          <w:rFonts w:ascii="Source Sans Pro" w:eastAsia="Times New Roman" w:hAnsi="Source Sans Pro" w:cs="Times New Roman"/>
          <w:color w:val="333333"/>
          <w:sz w:val="27"/>
          <w:szCs w:val="27"/>
          <w:bdr w:val="none" w:sz="0" w:space="0" w:color="auto" w:frame="1"/>
          <w:lang w:eastAsia="pl-PL"/>
        </w:rPr>
        <w:t>oświadczenie kandydata o zdolności do wykonywania ćwiczeń fizycznych.</w:t>
      </w:r>
    </w:p>
    <w:p w:rsidR="00A204AF" w:rsidRPr="00A204AF" w:rsidRDefault="00A204AF" w:rsidP="00A204AF">
      <w:pPr>
        <w:shd w:val="clear" w:color="auto" w:fill="FFFFFF"/>
        <w:spacing w:before="240" w:after="240" w:line="240" w:lineRule="auto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A204AF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 </w:t>
      </w:r>
    </w:p>
    <w:p w:rsidR="00A204AF" w:rsidRPr="00A204AF" w:rsidRDefault="00A204AF" w:rsidP="00A204AF">
      <w:pPr>
        <w:shd w:val="clear" w:color="auto" w:fill="FFFFFF"/>
        <w:spacing w:after="0" w:line="240" w:lineRule="auto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A204AF">
        <w:rPr>
          <w:rFonts w:ascii="inherit" w:eastAsia="Times New Roman" w:hAnsi="inherit" w:cs="Times New Roman"/>
          <w:b/>
          <w:bCs/>
          <w:color w:val="333333"/>
          <w:sz w:val="27"/>
          <w:szCs w:val="27"/>
          <w:u w:val="single"/>
          <w:bdr w:val="none" w:sz="0" w:space="0" w:color="auto" w:frame="1"/>
          <w:lang w:eastAsia="pl-PL"/>
        </w:rPr>
        <w:t>UWAGA !!!</w:t>
      </w:r>
    </w:p>
    <w:p w:rsidR="00A204AF" w:rsidRPr="00A204AF" w:rsidRDefault="00A204AF" w:rsidP="00A204AF">
      <w:pPr>
        <w:shd w:val="clear" w:color="auto" w:fill="FFFFFF"/>
        <w:spacing w:before="240" w:after="240" w:line="240" w:lineRule="auto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A204AF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 </w:t>
      </w:r>
    </w:p>
    <w:p w:rsidR="00A204AF" w:rsidRPr="00A204AF" w:rsidRDefault="00A204AF" w:rsidP="00A204AF">
      <w:pPr>
        <w:shd w:val="clear" w:color="auto" w:fill="FFFFFF"/>
        <w:spacing w:after="0" w:line="240" w:lineRule="auto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A204AF">
        <w:rPr>
          <w:rFonts w:ascii="inherit" w:eastAsia="Times New Roman" w:hAnsi="inherit" w:cs="Times New Roman"/>
          <w:b/>
          <w:bCs/>
          <w:color w:val="333333"/>
          <w:sz w:val="27"/>
          <w:szCs w:val="27"/>
          <w:u w:val="single"/>
          <w:bdr w:val="none" w:sz="0" w:space="0" w:color="auto" w:frame="1"/>
          <w:lang w:eastAsia="pl-PL"/>
        </w:rPr>
        <w:t>W ZWIĄZKU Z WPROWADZENIEM NA OBSZARZE RZECZPOSPOLITEJ POLSKIEJ STANU EPIDEMII ZASTOSOWANO CZASOWE ROZWIĄZANIA W ZAKRESIE PROWADZENIA POSTĘPOWAŃ KWALIFIKACYJNYCH DO SŁUŻBY W SŁUŻBIE WIĘZIENNEJ.</w:t>
      </w:r>
    </w:p>
    <w:p w:rsidR="00A204AF" w:rsidRPr="00A204AF" w:rsidRDefault="00A204AF" w:rsidP="00A204AF">
      <w:pPr>
        <w:shd w:val="clear" w:color="auto" w:fill="FFFFFF"/>
        <w:spacing w:before="240" w:after="0" w:line="240" w:lineRule="auto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A204AF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 </w:t>
      </w:r>
    </w:p>
    <w:p w:rsidR="00A204AF" w:rsidRPr="00A204AF" w:rsidRDefault="00A204AF" w:rsidP="00A204AF">
      <w:pPr>
        <w:shd w:val="clear" w:color="auto" w:fill="FFFFFF"/>
        <w:spacing w:after="0" w:line="240" w:lineRule="auto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A204AF">
        <w:rPr>
          <w:rFonts w:ascii="inherit" w:eastAsia="Times New Roman" w:hAnsi="inherit" w:cs="Times New Roman"/>
          <w:b/>
          <w:bCs/>
          <w:color w:val="333333"/>
          <w:sz w:val="27"/>
          <w:szCs w:val="27"/>
          <w:u w:val="single"/>
          <w:bdr w:val="none" w:sz="0" w:space="0" w:color="auto" w:frame="1"/>
          <w:lang w:eastAsia="pl-PL"/>
        </w:rPr>
        <w:lastRenderedPageBreak/>
        <w:t>WPROWADZONE ROZWIĄZANIA MAJA CHARAKTER CZASOWY ORAZ PRZEJŚCIOWY</w:t>
      </w:r>
    </w:p>
    <w:p w:rsidR="00A204AF" w:rsidRPr="00A204AF" w:rsidRDefault="00A204AF" w:rsidP="00A204AF">
      <w:pPr>
        <w:shd w:val="clear" w:color="auto" w:fill="FFFFFF"/>
        <w:spacing w:before="240" w:after="0" w:line="240" w:lineRule="auto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A204AF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 </w:t>
      </w:r>
    </w:p>
    <w:p w:rsidR="00A204AF" w:rsidRPr="00A204AF" w:rsidRDefault="00A204AF" w:rsidP="00A204AF">
      <w:pPr>
        <w:shd w:val="clear" w:color="auto" w:fill="FFFFFF"/>
        <w:spacing w:after="0" w:line="240" w:lineRule="auto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A204AF">
        <w:rPr>
          <w:rFonts w:ascii="inherit" w:eastAsia="Times New Roman" w:hAnsi="inherit" w:cs="Times New Roman"/>
          <w:b/>
          <w:bCs/>
          <w:color w:val="333333"/>
          <w:sz w:val="27"/>
          <w:szCs w:val="27"/>
          <w:u w:val="single"/>
          <w:bdr w:val="none" w:sz="0" w:space="0" w:color="auto" w:frame="1"/>
          <w:lang w:eastAsia="pl-PL"/>
        </w:rPr>
        <w:t>Miejsce i termin składania wyżej wymienionych dokumentów:</w:t>
      </w:r>
    </w:p>
    <w:p w:rsidR="00A204AF" w:rsidRPr="00A204AF" w:rsidRDefault="00A204AF" w:rsidP="00A204AF">
      <w:pPr>
        <w:shd w:val="clear" w:color="auto" w:fill="FFFFFF"/>
        <w:spacing w:after="0" w:line="240" w:lineRule="auto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A204AF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Wymagane dokumenty należy składać w terminie </w:t>
      </w:r>
      <w:r w:rsidRPr="00A204AF">
        <w:rPr>
          <w:rFonts w:ascii="inherit" w:eastAsia="Times New Roman" w:hAnsi="inherit" w:cs="Times New Roman"/>
          <w:b/>
          <w:bCs/>
          <w:color w:val="333333"/>
          <w:sz w:val="27"/>
          <w:szCs w:val="27"/>
          <w:bdr w:val="none" w:sz="0" w:space="0" w:color="auto" w:frame="1"/>
          <w:lang w:eastAsia="pl-PL"/>
        </w:rPr>
        <w:t>do dnia 07 lipca 2021 r.</w:t>
      </w:r>
      <w:r w:rsidRPr="00A204AF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 drogą elektroniczną (format pdf), a w przypadku braku takiej możliwości, za pomocą przesyłki pocztowej poleconej (liczy się data wpływu do jednostki) </w:t>
      </w:r>
      <w:r w:rsidRPr="00A204AF">
        <w:rPr>
          <w:rFonts w:ascii="inherit" w:eastAsia="Times New Roman" w:hAnsi="inherit" w:cs="Times New Roman"/>
          <w:b/>
          <w:bCs/>
          <w:color w:val="333333"/>
          <w:sz w:val="27"/>
          <w:szCs w:val="27"/>
          <w:u w:val="single"/>
          <w:bdr w:val="none" w:sz="0" w:space="0" w:color="auto" w:frame="1"/>
          <w:lang w:eastAsia="pl-PL"/>
        </w:rPr>
        <w:t>na  poniższy adres</w:t>
      </w:r>
      <w:r w:rsidRPr="00A204AF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:</w:t>
      </w:r>
    </w:p>
    <w:p w:rsidR="00A204AF" w:rsidRPr="00A204AF" w:rsidRDefault="00A204AF" w:rsidP="00A204AF">
      <w:pPr>
        <w:shd w:val="clear" w:color="auto" w:fill="FFFFFF"/>
        <w:spacing w:before="240" w:after="0" w:line="240" w:lineRule="auto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A204AF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 </w:t>
      </w:r>
    </w:p>
    <w:p w:rsidR="00A204AF" w:rsidRPr="00A204AF" w:rsidRDefault="00A204AF" w:rsidP="00A204AF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hyperlink r:id="rId6" w:history="1">
        <w:r w:rsidRPr="00A204AF">
          <w:rPr>
            <w:rFonts w:ascii="Source Sans Pro" w:eastAsia="Times New Roman" w:hAnsi="Source Sans Pro" w:cs="Times New Roman"/>
            <w:color w:val="1B5B92"/>
            <w:sz w:val="27"/>
            <w:szCs w:val="27"/>
            <w:u w:val="single"/>
            <w:bdr w:val="none" w:sz="0" w:space="0" w:color="auto" w:frame="1"/>
            <w:lang w:eastAsia="pl-PL"/>
          </w:rPr>
          <w:t>rekrutacja_oiswwarszawa@sw.gov.pl</w:t>
        </w:r>
      </w:hyperlink>
    </w:p>
    <w:p w:rsidR="00A204AF" w:rsidRPr="00A204AF" w:rsidRDefault="00A204AF" w:rsidP="00A204AF">
      <w:pPr>
        <w:shd w:val="clear" w:color="auto" w:fill="FFFFFF"/>
        <w:spacing w:after="0" w:line="240" w:lineRule="auto"/>
        <w:ind w:left="720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A204AF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 </w:t>
      </w:r>
    </w:p>
    <w:p w:rsidR="00A204AF" w:rsidRPr="00A204AF" w:rsidRDefault="00A204AF" w:rsidP="00A204AF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A204AF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Okręgowy Inspektorat Służby Więziennej</w:t>
      </w:r>
    </w:p>
    <w:p w:rsidR="00A204AF" w:rsidRPr="00A204AF" w:rsidRDefault="00A204AF" w:rsidP="00A204AF">
      <w:pPr>
        <w:shd w:val="clear" w:color="auto" w:fill="FFFFFF"/>
        <w:spacing w:after="0" w:line="240" w:lineRule="auto"/>
        <w:ind w:left="720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A204AF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Ul. Wiśniowa 50</w:t>
      </w:r>
    </w:p>
    <w:p w:rsidR="00A204AF" w:rsidRPr="00A204AF" w:rsidRDefault="00A204AF" w:rsidP="00A204AF">
      <w:pPr>
        <w:shd w:val="clear" w:color="auto" w:fill="FFFFFF"/>
        <w:spacing w:after="0" w:line="240" w:lineRule="auto"/>
        <w:ind w:left="720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A204AF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02 -520 Warszawa</w:t>
      </w:r>
    </w:p>
    <w:p w:rsidR="00A204AF" w:rsidRPr="00A204AF" w:rsidRDefault="00A204AF" w:rsidP="00A204AF">
      <w:pPr>
        <w:shd w:val="clear" w:color="auto" w:fill="FFFFFF"/>
        <w:spacing w:after="0" w:line="240" w:lineRule="auto"/>
        <w:ind w:left="720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A204AF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 </w:t>
      </w:r>
    </w:p>
    <w:p w:rsidR="00A204AF" w:rsidRPr="00A204AF" w:rsidRDefault="00A204AF" w:rsidP="00A204AF">
      <w:pPr>
        <w:shd w:val="clear" w:color="auto" w:fill="FFFFFF"/>
        <w:spacing w:before="240" w:after="0" w:line="240" w:lineRule="auto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A204AF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 z adnotacją „Nabór na stanowisko młodsza pielęgniarka/młodszy pielęgniarz”.</w:t>
      </w:r>
    </w:p>
    <w:p w:rsidR="00A204AF" w:rsidRPr="00A204AF" w:rsidRDefault="00A204AF" w:rsidP="00A204AF">
      <w:pPr>
        <w:shd w:val="clear" w:color="auto" w:fill="FFFFFF"/>
        <w:spacing w:before="240" w:after="0" w:line="240" w:lineRule="auto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A204AF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 </w:t>
      </w:r>
    </w:p>
    <w:p w:rsidR="00A204AF" w:rsidRPr="00A204AF" w:rsidRDefault="00A204AF" w:rsidP="00A204AF">
      <w:pPr>
        <w:shd w:val="clear" w:color="auto" w:fill="FFFFFF"/>
        <w:spacing w:after="0" w:line="240" w:lineRule="auto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A204AF">
        <w:rPr>
          <w:rFonts w:ascii="inherit" w:eastAsia="Times New Roman" w:hAnsi="inherit" w:cs="Times New Roman"/>
          <w:b/>
          <w:bCs/>
          <w:color w:val="333333"/>
          <w:sz w:val="27"/>
          <w:szCs w:val="27"/>
          <w:bdr w:val="none" w:sz="0" w:space="0" w:color="auto" w:frame="1"/>
          <w:lang w:eastAsia="pl-PL"/>
        </w:rPr>
        <w:t>W przypadku niezłożenia wyżej wymienionych wymaganych dokumentów do 07 lipca 2021 r. Dyrektor Okręgowy Służby Więziennej w Warszawie odmówi poddania kandydata postępowaniu kwalifikacyjnemu.</w:t>
      </w:r>
    </w:p>
    <w:p w:rsidR="00A204AF" w:rsidRPr="00A204AF" w:rsidRDefault="00A204AF" w:rsidP="00A204AF">
      <w:pPr>
        <w:shd w:val="clear" w:color="auto" w:fill="FFFFFF"/>
        <w:spacing w:before="240" w:after="0" w:line="240" w:lineRule="auto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A204AF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 </w:t>
      </w:r>
    </w:p>
    <w:p w:rsidR="00A204AF" w:rsidRPr="00A204AF" w:rsidRDefault="00A204AF" w:rsidP="00A204AF">
      <w:pPr>
        <w:shd w:val="clear" w:color="auto" w:fill="FFFFFF"/>
        <w:spacing w:after="0" w:line="240" w:lineRule="auto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A204AF">
        <w:rPr>
          <w:rFonts w:ascii="inherit" w:eastAsia="Times New Roman" w:hAnsi="inherit" w:cs="Times New Roman"/>
          <w:b/>
          <w:bCs/>
          <w:color w:val="333333"/>
          <w:sz w:val="27"/>
          <w:szCs w:val="27"/>
          <w:u w:val="single"/>
          <w:bdr w:val="none" w:sz="0" w:space="0" w:color="auto" w:frame="1"/>
          <w:lang w:eastAsia="pl-PL"/>
        </w:rPr>
        <w:t>Postępowanie kwalifikacyjne składa się z następujących etapów:</w:t>
      </w:r>
    </w:p>
    <w:p w:rsidR="00A204AF" w:rsidRPr="00A204AF" w:rsidRDefault="00A204AF" w:rsidP="00A204AF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A204AF">
        <w:rPr>
          <w:rFonts w:ascii="inherit" w:eastAsia="Times New Roman" w:hAnsi="inherit" w:cs="Times New Roman"/>
          <w:b/>
          <w:bCs/>
          <w:color w:val="333333"/>
          <w:sz w:val="27"/>
          <w:szCs w:val="27"/>
          <w:bdr w:val="none" w:sz="0" w:space="0" w:color="auto" w:frame="1"/>
          <w:lang w:eastAsia="pl-PL"/>
        </w:rPr>
        <w:t>etapu wstępnego obejmującego:</w:t>
      </w:r>
    </w:p>
    <w:p w:rsidR="00A204AF" w:rsidRPr="00A204AF" w:rsidRDefault="00A204AF" w:rsidP="00A204AF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A204AF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ocenę złożonych dokumentów i wstępną kwalifikację kandydatów z podziałem na dział służby i stanowisko służbowe;</w:t>
      </w:r>
    </w:p>
    <w:p w:rsidR="00A204AF" w:rsidRPr="00A204AF" w:rsidRDefault="00A204AF" w:rsidP="00A204AF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A204AF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przeprowadzenie rozmowy kwalifikacyjnej, w trakcie której ocenie podlegają kompetencje personalne i społeczne kandydata (możliwość uzyskania od 1 do 30 punktów); </w:t>
      </w:r>
      <w:r w:rsidRPr="00A204AF">
        <w:rPr>
          <w:rFonts w:ascii="inherit" w:eastAsia="Times New Roman" w:hAnsi="inherit" w:cs="Times New Roman"/>
          <w:b/>
          <w:bCs/>
          <w:color w:val="333333"/>
          <w:sz w:val="27"/>
          <w:szCs w:val="27"/>
          <w:bdr w:val="none" w:sz="0" w:space="0" w:color="auto" w:frame="1"/>
          <w:lang w:eastAsia="pl-PL"/>
        </w:rPr>
        <w:t>ROZMOWY KWALIFIKACYJNE W PRZYPADKU ZAISTNIAŁEJ KONIECZNOŚCI PRZEPROWADZONE ZOSTANĄ PRZEZ WIDEO POŁĄCZENIE;</w:t>
      </w:r>
    </w:p>
    <w:p w:rsidR="00A204AF" w:rsidRPr="00A204AF" w:rsidRDefault="00A204AF" w:rsidP="00A204AF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A204AF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przeprowadzenie testu wiedzy w zakresie funkcjonowania władzy publicznej  oraz bezpieczeństwa państwa i porządku publicznego (możliwość uzyskania od 1 do 30 punktów); </w:t>
      </w:r>
      <w:r w:rsidRPr="00A204AF">
        <w:rPr>
          <w:rFonts w:ascii="inherit" w:eastAsia="Times New Roman" w:hAnsi="inherit" w:cs="Times New Roman"/>
          <w:b/>
          <w:bCs/>
          <w:color w:val="333333"/>
          <w:sz w:val="27"/>
          <w:szCs w:val="27"/>
          <w:bdr w:val="none" w:sz="0" w:space="0" w:color="auto" w:frame="1"/>
          <w:lang w:eastAsia="pl-PL"/>
        </w:rPr>
        <w:t>TEST WIEDZY</w:t>
      </w:r>
      <w:r w:rsidRPr="00A204AF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 </w:t>
      </w:r>
      <w:r w:rsidRPr="00A204AF">
        <w:rPr>
          <w:rFonts w:ascii="inherit" w:eastAsia="Times New Roman" w:hAnsi="inherit" w:cs="Times New Roman"/>
          <w:b/>
          <w:bCs/>
          <w:color w:val="333333"/>
          <w:sz w:val="27"/>
          <w:szCs w:val="27"/>
          <w:bdr w:val="none" w:sz="0" w:space="0" w:color="auto" w:frame="1"/>
          <w:lang w:eastAsia="pl-PL"/>
        </w:rPr>
        <w:t>ZGODNIE Z § 8 ROZPORZĄDZENIEM MINISTRA SPRAWIEDLIWOŚCI Z DNIA 1 SIERPNIA 2018 ROKU W SPRAWIE POSTĘPOWANIA KWALIFIKACYJNEGO DO SŁUŻBY WIĘZIENNEJ MOŻE ZOSTAĆ PRZEPROWADZONY  Z WYKORZYSTANIEM SYSYTEMU TELEINFORMATYCZNEGO;</w:t>
      </w:r>
    </w:p>
    <w:p w:rsidR="00A204AF" w:rsidRPr="00A204AF" w:rsidRDefault="00A204AF" w:rsidP="00A204AF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A204AF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lastRenderedPageBreak/>
        <w:t>uzyskanie informacji o kandydacie z Krajowego Rejestru Karnego;</w:t>
      </w:r>
    </w:p>
    <w:p w:rsidR="00A204AF" w:rsidRPr="00A204AF" w:rsidRDefault="00A204AF" w:rsidP="00A204AF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A204AF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przeprowadzenie testu sprawności fizycznej kandydata, w zakresie określonym w Rozporządzeniu Ministra Sprawiedliwości z dnia 12 lipca 2018 r. zmieniające rozporządzenie w sprawie przeprowadzania testu sprawności fizycznej w Służbie Więziennej (Dz. U. z 2018 r. poz. 1573) (możliwość uzyskania od 0 do 30 punktów); </w:t>
      </w:r>
      <w:r w:rsidRPr="00A204AF">
        <w:rPr>
          <w:rFonts w:ascii="inherit" w:eastAsia="Times New Roman" w:hAnsi="inherit" w:cs="Times New Roman"/>
          <w:b/>
          <w:bCs/>
          <w:color w:val="333333"/>
          <w:sz w:val="27"/>
          <w:szCs w:val="27"/>
          <w:bdr w:val="none" w:sz="0" w:space="0" w:color="auto" w:frame="1"/>
          <w:lang w:eastAsia="pl-PL"/>
        </w:rPr>
        <w:t>INFORMACJA O ZASADACH PRZEPROWADZENIA TESTU SPRAWNOŚCI FIZYCZNEJ ZOSTANIE PRZEKAZANIA W TERMINIE PÓŹNIEJSZYM;</w:t>
      </w:r>
    </w:p>
    <w:p w:rsidR="00A204AF" w:rsidRPr="00A204AF" w:rsidRDefault="00A204AF" w:rsidP="00A204AF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A204AF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sporządzenie arkusza oceny kandydata;</w:t>
      </w:r>
    </w:p>
    <w:p w:rsidR="00A204AF" w:rsidRPr="00A204AF" w:rsidRDefault="00A204AF" w:rsidP="00A204AF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A204AF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wyłonienie kandydatów dopuszczonych do kolejnych etapów postępowania kwalifikacyjnego;</w:t>
      </w:r>
    </w:p>
    <w:p w:rsidR="00A204AF" w:rsidRPr="00A204AF" w:rsidRDefault="00A204AF" w:rsidP="00A204AF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A204AF">
        <w:rPr>
          <w:rFonts w:ascii="inherit" w:eastAsia="Times New Roman" w:hAnsi="inherit" w:cs="Times New Roman"/>
          <w:b/>
          <w:bCs/>
          <w:color w:val="333333"/>
          <w:sz w:val="27"/>
          <w:szCs w:val="27"/>
          <w:bdr w:val="none" w:sz="0" w:space="0" w:color="auto" w:frame="1"/>
          <w:lang w:eastAsia="pl-PL"/>
        </w:rPr>
        <w:t> etapu sprawdzającego obejmującego:</w:t>
      </w:r>
    </w:p>
    <w:p w:rsidR="00A204AF" w:rsidRPr="00A204AF" w:rsidRDefault="00A204AF" w:rsidP="00A204AF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A204AF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ustalenie zdolności fizycznej i psychicznej do służby w Służbie Więziennej, przez komisje lekarskie podległe ministrowi właściwemu do spraw wewnętrznych</w:t>
      </w:r>
    </w:p>
    <w:p w:rsidR="00A204AF" w:rsidRPr="00A204AF" w:rsidRDefault="00A204AF" w:rsidP="00A204AF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A204AF">
        <w:rPr>
          <w:rFonts w:ascii="inherit" w:eastAsia="Times New Roman" w:hAnsi="inherit" w:cs="Times New Roman"/>
          <w:b/>
          <w:bCs/>
          <w:color w:val="333333"/>
          <w:sz w:val="27"/>
          <w:szCs w:val="27"/>
          <w:bdr w:val="none" w:sz="0" w:space="0" w:color="auto" w:frame="1"/>
          <w:lang w:eastAsia="pl-PL"/>
        </w:rPr>
        <w:t>etapu końcowego obejmującego</w:t>
      </w:r>
      <w:r w:rsidRPr="00A204AF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 xml:space="preserve"> utworzenie na podstawie uzyskanych w trakcie postępowania kwalifikacyjnego punktów rankingu kandydatów. Ranking kandydatów zostanie ogłoszony na stronie internetowej Okręgowego Inspektoratu Służby Więziennej w Warszawie w sposób zapewniający </w:t>
      </w:r>
      <w:proofErr w:type="spellStart"/>
      <w:r w:rsidRPr="00A204AF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anonimizację</w:t>
      </w:r>
      <w:proofErr w:type="spellEnd"/>
      <w:r w:rsidRPr="00A204AF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 xml:space="preserve"> danych.</w:t>
      </w:r>
    </w:p>
    <w:p w:rsidR="00A204AF" w:rsidRPr="00A204AF" w:rsidRDefault="00A204AF" w:rsidP="00A204AF">
      <w:pPr>
        <w:shd w:val="clear" w:color="auto" w:fill="FFFFFF"/>
        <w:spacing w:before="240" w:after="240" w:line="240" w:lineRule="auto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A204AF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 </w:t>
      </w:r>
    </w:p>
    <w:p w:rsidR="00A204AF" w:rsidRPr="00A204AF" w:rsidRDefault="00A204AF" w:rsidP="00A204AF">
      <w:pPr>
        <w:shd w:val="clear" w:color="auto" w:fill="FFFFFF"/>
        <w:spacing w:after="0" w:line="240" w:lineRule="auto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A204AF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Kandydatom umieszczonym w rankingu przysługuje wybór jednostki organizacyjnej, w której istnieje wakat zgodny z ich kwalifikacjami i potrzebami Służby Więziennej, </w:t>
      </w:r>
      <w:r w:rsidRPr="00A204AF">
        <w:rPr>
          <w:rFonts w:ascii="inherit" w:eastAsia="Times New Roman" w:hAnsi="inherit" w:cs="Times New Roman"/>
          <w:b/>
          <w:bCs/>
          <w:color w:val="333333"/>
          <w:sz w:val="27"/>
          <w:szCs w:val="27"/>
          <w:bdr w:val="none" w:sz="0" w:space="0" w:color="auto" w:frame="1"/>
          <w:lang w:eastAsia="pl-PL"/>
        </w:rPr>
        <w:t>według kolejności miejsca zajmowanego w rankingu.</w:t>
      </w:r>
    </w:p>
    <w:p w:rsidR="00A204AF" w:rsidRPr="00A204AF" w:rsidRDefault="00A204AF" w:rsidP="00A204AF">
      <w:pPr>
        <w:shd w:val="clear" w:color="auto" w:fill="FFFFFF"/>
        <w:spacing w:before="240" w:after="240" w:line="240" w:lineRule="auto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A204AF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Kandydaci w terminie wyznaczonym w ogłoszeniu przedstawiającym ranking przesyłają do Okręgowego Inspektoratu Służby Więziennej w Warszawie oświadczenie w pisemnej formie informujące o dokonanym przez siebie wyborze jednostki organizacyjnej.</w:t>
      </w:r>
    </w:p>
    <w:p w:rsidR="00A204AF" w:rsidRPr="00A204AF" w:rsidRDefault="00A204AF" w:rsidP="00A204AF">
      <w:pPr>
        <w:shd w:val="clear" w:color="auto" w:fill="FFFFFF"/>
        <w:spacing w:before="240" w:after="240" w:line="240" w:lineRule="auto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A204AF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Jeżeli potrzeby służby i istniejące wakaty to uzasadniają, istnieje możliwość dokonania uzupełniającego wyboru, w ramach wskazanych wakatów w jednostkach organizacyjnych, przez kandydatów, którzy:</w:t>
      </w:r>
    </w:p>
    <w:p w:rsidR="00A204AF" w:rsidRPr="00A204AF" w:rsidRDefault="00A204AF" w:rsidP="00A204AF">
      <w:pPr>
        <w:shd w:val="clear" w:color="auto" w:fill="FFFFFF"/>
        <w:spacing w:before="240" w:after="240" w:line="240" w:lineRule="auto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A204AF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- nie wyrazili zgody na wyznaczone w postępowaniu miejsce pełnienia służby,</w:t>
      </w:r>
    </w:p>
    <w:p w:rsidR="00A204AF" w:rsidRPr="00A204AF" w:rsidRDefault="00A204AF" w:rsidP="00A204AF">
      <w:pPr>
        <w:shd w:val="clear" w:color="auto" w:fill="FFFFFF"/>
        <w:spacing w:before="240" w:after="240" w:line="240" w:lineRule="auto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A204AF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- nie uzyskali pozytywnego rozstrzygnięcia,</w:t>
      </w:r>
    </w:p>
    <w:p w:rsidR="00A204AF" w:rsidRPr="00A204AF" w:rsidRDefault="00A204AF" w:rsidP="00A204AF">
      <w:pPr>
        <w:shd w:val="clear" w:color="auto" w:fill="FFFFFF"/>
        <w:spacing w:before="240" w:after="240" w:line="240" w:lineRule="auto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A204AF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- zostali umieszczeni na liście rezerwowej.</w:t>
      </w:r>
    </w:p>
    <w:p w:rsidR="00A204AF" w:rsidRPr="00A204AF" w:rsidRDefault="00A204AF" w:rsidP="00A204AF">
      <w:pPr>
        <w:shd w:val="clear" w:color="auto" w:fill="FFFFFF"/>
        <w:spacing w:before="240" w:after="240" w:line="240" w:lineRule="auto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A204AF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 </w:t>
      </w:r>
    </w:p>
    <w:p w:rsidR="00A204AF" w:rsidRPr="00A204AF" w:rsidRDefault="00A204AF" w:rsidP="00A204AF">
      <w:pPr>
        <w:shd w:val="clear" w:color="auto" w:fill="FFFFFF"/>
        <w:spacing w:before="240" w:after="240" w:line="240" w:lineRule="auto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A204AF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lastRenderedPageBreak/>
        <w:t>Termin uzupełniającego wyboru zostanie określony w ogłoszeniu przedstawiającym ranking kandydatów</w:t>
      </w:r>
    </w:p>
    <w:p w:rsidR="00A204AF" w:rsidRPr="00A204AF" w:rsidRDefault="00A204AF" w:rsidP="00A204AF">
      <w:pPr>
        <w:shd w:val="clear" w:color="auto" w:fill="FFFFFF"/>
        <w:spacing w:before="240" w:after="240" w:line="240" w:lineRule="auto"/>
        <w:ind w:left="708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A204AF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 </w:t>
      </w:r>
    </w:p>
    <w:p w:rsidR="00A204AF" w:rsidRPr="00A204AF" w:rsidRDefault="00A204AF" w:rsidP="00A204AF">
      <w:pPr>
        <w:shd w:val="clear" w:color="auto" w:fill="FFFFFF"/>
        <w:spacing w:after="0" w:line="240" w:lineRule="auto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A204AF">
        <w:rPr>
          <w:rFonts w:ascii="inherit" w:eastAsia="Times New Roman" w:hAnsi="inherit" w:cs="Times New Roman"/>
          <w:b/>
          <w:bCs/>
          <w:color w:val="333333"/>
          <w:sz w:val="27"/>
          <w:szCs w:val="27"/>
          <w:u w:val="single"/>
          <w:bdr w:val="none" w:sz="0" w:space="0" w:color="auto" w:frame="1"/>
          <w:lang w:eastAsia="pl-PL"/>
        </w:rPr>
        <w:t>Preferencje z tytułu posiadanego przez kandydata wykształcenia są oceniane w systemie punktowym w następujący sposób:</w:t>
      </w:r>
    </w:p>
    <w:p w:rsidR="00A204AF" w:rsidRPr="00A204AF" w:rsidRDefault="00A204AF" w:rsidP="00A204AF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A204AF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wykształcenie wyższe (tytuł zawodowy magister, magister inżynier lub równorzędny uzyskany w uczelni wojskowej lub uczelni służb państwowych) - 30 punktów;</w:t>
      </w:r>
    </w:p>
    <w:p w:rsidR="00A204AF" w:rsidRPr="00A204AF" w:rsidRDefault="00A204AF" w:rsidP="00A204AF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A204AF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wykształcenie wyższe (tytuł zawodowy magister, magister inżynier lub równorzędny) uzyskane po ukończeniu studiów na kierunku przydatnym do służby w Służbie Więziennej, związanym z kształceniem w zakresie prawa, resocjalizacji, profilaktyki społecznej, psychologii, ekonomii, bezpieczeństwa narodowego lub bezpieczeństwa wewnętrznego, informatyki, kierunku lekarskim, kierunku lekarsko-dentystycznym, farmacji, pielęgniarstwa, położnictwa lub ratownictwa medycznego oraz na kierunku związanym z kształceniem w zakresie nauk technicznych, w szczególności energetyki</w:t>
      </w:r>
      <w:r w:rsidRPr="00A204AF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br/>
        <w:t>i budownictwa - 20 punktów;</w:t>
      </w:r>
    </w:p>
    <w:p w:rsidR="00A204AF" w:rsidRPr="00A204AF" w:rsidRDefault="00A204AF" w:rsidP="00A204AF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A204AF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wykształcenie wyższe (tytuł zawodowy magister, magister inżynier lub równorzędny) uzyskane po ukończeniu studiów na kierunku innym niż wymieniony w pkt 1 i 2 - 15 punktów;</w:t>
      </w:r>
    </w:p>
    <w:p w:rsidR="00A204AF" w:rsidRPr="00A204AF" w:rsidRDefault="00A204AF" w:rsidP="00A204AF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A204AF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 wykształcenie wyższe (tytuł zawodowy licencjat, inżynier lub równorzędny uzyskany  w uczelni wojskowej lub uczelni służb państwowych) - 30 punktów;</w:t>
      </w:r>
    </w:p>
    <w:p w:rsidR="00A204AF" w:rsidRPr="00A204AF" w:rsidRDefault="00A204AF" w:rsidP="00A204AF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A204AF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 wykształcenie wyższe (tytuł zawodowy licencjat, inżynier lub równorzędny)   - 15 punktów;</w:t>
      </w:r>
    </w:p>
    <w:p w:rsidR="00A204AF" w:rsidRPr="00A204AF" w:rsidRDefault="00A204AF" w:rsidP="00A204AF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A204AF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wykształcenie średnie lub średnie branżowe uzyskane w szkole ponadgimnazjalnej lub ponadpodstawowej umożliwiającej uzyskanie świadectwa dojrzałości po zdaniu egzaminu maturalnego, w której kandydat zrealizował programy nauczania, o których mowa w art. 3 pkt 13b lub 13c ustawy z dnia 7 września 1991 r. o systemie oświaty      (Dz. U. z 2017 r. poz. 2198, 2203 i 2361), uwzględniające cele kształcenia i treści nauczania związane ze służbą, w szczególności w Siłach Zbrojnych Rzeczypospolitej Polskiej, Policji, Służbie Więziennej, Straży Granicznej, Państwowej Straży Pożarnej  - 30 punktów;</w:t>
      </w:r>
    </w:p>
    <w:p w:rsidR="00A204AF" w:rsidRPr="00A204AF" w:rsidRDefault="00A204AF" w:rsidP="00A204AF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A204AF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 wykształcenie średnie lub średnie branżowe - 10 punktów.</w:t>
      </w:r>
    </w:p>
    <w:p w:rsidR="00A204AF" w:rsidRPr="00A204AF" w:rsidRDefault="00A204AF" w:rsidP="00A204AF">
      <w:pPr>
        <w:shd w:val="clear" w:color="auto" w:fill="FFFFFF"/>
        <w:spacing w:after="0" w:line="240" w:lineRule="auto"/>
        <w:ind w:left="11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A204AF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 </w:t>
      </w:r>
    </w:p>
    <w:p w:rsidR="00A204AF" w:rsidRPr="00A204AF" w:rsidRDefault="00A204AF" w:rsidP="00A204AF">
      <w:pPr>
        <w:shd w:val="clear" w:color="auto" w:fill="FFFFFF"/>
        <w:spacing w:after="0" w:line="240" w:lineRule="auto"/>
        <w:ind w:left="11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A204AF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W przypadku posiadania przez kandydata preferowanego wykształcenia na kilku kierunkach punkty uzyskane przez kandydata z tytułu posiadanego wykształcenia przyznaje się tylko raz</w:t>
      </w:r>
      <w:r w:rsidRPr="00A204AF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br/>
        <w:t>w liczbie najkorzystniejszej dla kandydata.</w:t>
      </w:r>
    </w:p>
    <w:p w:rsidR="00A204AF" w:rsidRPr="00A204AF" w:rsidRDefault="00A204AF" w:rsidP="00A204AF">
      <w:pPr>
        <w:shd w:val="clear" w:color="auto" w:fill="FFFFFF"/>
        <w:spacing w:before="240" w:after="0" w:line="240" w:lineRule="auto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A204AF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 </w:t>
      </w:r>
    </w:p>
    <w:p w:rsidR="00A204AF" w:rsidRPr="00A204AF" w:rsidRDefault="00A204AF" w:rsidP="00A204AF">
      <w:pPr>
        <w:shd w:val="clear" w:color="auto" w:fill="FFFFFF"/>
        <w:spacing w:after="0" w:line="240" w:lineRule="auto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A204AF">
        <w:rPr>
          <w:rFonts w:ascii="inherit" w:eastAsia="Times New Roman" w:hAnsi="inherit" w:cs="Times New Roman"/>
          <w:b/>
          <w:bCs/>
          <w:color w:val="333333"/>
          <w:sz w:val="27"/>
          <w:szCs w:val="27"/>
          <w:u w:val="single"/>
          <w:bdr w:val="none" w:sz="0" w:space="0" w:color="auto" w:frame="1"/>
          <w:lang w:eastAsia="pl-PL"/>
        </w:rPr>
        <w:lastRenderedPageBreak/>
        <w:t>Preferencje z tytułu posiadanych przez kandydata umiejętności są oceniane w systemie punktowym w następujący sposób:</w:t>
      </w:r>
    </w:p>
    <w:p w:rsidR="00A204AF" w:rsidRPr="00A204AF" w:rsidRDefault="00A204AF" w:rsidP="00A204AF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A204AF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stopień naukowy lub tytuł naukowy – 30 punktów;</w:t>
      </w:r>
    </w:p>
    <w:p w:rsidR="00A204AF" w:rsidRPr="00A204AF" w:rsidRDefault="00A204AF" w:rsidP="00A204AF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A204AF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aplikacja radcowska, sędziowska, prokuratorska lub legislacyjna albo specjalizacja lekarska – 20 punktów;</w:t>
      </w:r>
    </w:p>
    <w:p w:rsidR="00A204AF" w:rsidRPr="00A204AF" w:rsidRDefault="00A204AF" w:rsidP="00A204AF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A204AF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posiadanie uprawnień budowlanych – 10 punktów;</w:t>
      </w:r>
    </w:p>
    <w:p w:rsidR="00A204AF" w:rsidRPr="00A204AF" w:rsidRDefault="00A204AF" w:rsidP="00A204AF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A204AF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posiadanie tytułu ratownika lub ratownika medycznego – 10 punktów;</w:t>
      </w:r>
    </w:p>
    <w:p w:rsidR="00A204AF" w:rsidRPr="00A204AF" w:rsidRDefault="00A204AF" w:rsidP="00A204AF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A204AF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posiadanie uprawnień instruktora sportów walki lub strzelectwa sportowego –</w:t>
      </w:r>
      <w:r w:rsidRPr="00A204AF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br/>
        <w:t>8 punktów;</w:t>
      </w:r>
    </w:p>
    <w:p w:rsidR="00A204AF" w:rsidRPr="00A204AF" w:rsidRDefault="00A204AF" w:rsidP="00A204AF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A204AF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posiadanie prawa jazdy kategorii „C” lub „D” – 10 punktów;</w:t>
      </w:r>
    </w:p>
    <w:p w:rsidR="00A204AF" w:rsidRPr="00A204AF" w:rsidRDefault="00A204AF" w:rsidP="00A204AF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A204AF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posiadanie kwalifikacji w zakresie dozoru i eksploatacji urządzeń, sieci i instalacji energetycznych – 1 punkt.</w:t>
      </w:r>
    </w:p>
    <w:p w:rsidR="00A204AF" w:rsidRPr="00A204AF" w:rsidRDefault="00A204AF" w:rsidP="00A204AF">
      <w:pPr>
        <w:shd w:val="clear" w:color="auto" w:fill="FFFFFF"/>
        <w:spacing w:before="240" w:after="240" w:line="240" w:lineRule="auto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A204AF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 </w:t>
      </w:r>
    </w:p>
    <w:p w:rsidR="00A204AF" w:rsidRPr="00A204AF" w:rsidRDefault="00A204AF" w:rsidP="00A204AF">
      <w:pPr>
        <w:shd w:val="clear" w:color="auto" w:fill="FFFFFF"/>
        <w:spacing w:before="240" w:after="240" w:line="240" w:lineRule="auto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A204AF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Szczegółowe informacje dotyczące postępowania kwalifikacyjnego można uzyskać od poniedziałku do piątku w godzinach 8.00-15.00 pod nw. numerami telefonu jednostek:</w:t>
      </w:r>
    </w:p>
    <w:p w:rsidR="00A204AF" w:rsidRPr="00A204AF" w:rsidRDefault="00A204AF" w:rsidP="00A204AF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A204AF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Areszt Śledczy w Grójcu, ul. Armii Krajowej 21 Grójec, lub pod nr. tel. 48-664-20-52 wew. 30;</w:t>
      </w:r>
    </w:p>
    <w:p w:rsidR="00A204AF" w:rsidRPr="00A204AF" w:rsidRDefault="00A204AF" w:rsidP="00A204AF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A204AF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Okręgowego Inspektoratu Służby Więziennej w Warszawie ul. Wiśniowa 50</w:t>
      </w:r>
      <w:r w:rsidRPr="00A204AF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br/>
        <w:t>nr tel. (22) 640 – 82 -86, (22)  640-82-63, (22) 640-82-60, (22) 640-82-59.</w:t>
      </w:r>
    </w:p>
    <w:p w:rsidR="00A204AF" w:rsidRPr="00A204AF" w:rsidRDefault="00A204AF" w:rsidP="00A204AF">
      <w:pPr>
        <w:shd w:val="clear" w:color="auto" w:fill="FFFFFF"/>
        <w:spacing w:before="240" w:after="0" w:line="240" w:lineRule="auto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A204AF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 </w:t>
      </w:r>
    </w:p>
    <w:p w:rsidR="00A204AF" w:rsidRPr="00A204AF" w:rsidRDefault="00A204AF" w:rsidP="00A204AF">
      <w:pPr>
        <w:shd w:val="clear" w:color="auto" w:fill="FFFFFF"/>
        <w:spacing w:before="240" w:after="0" w:line="240" w:lineRule="auto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A204AF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Przebieg postępowania opisują szczegółowo następujące akty prawne:</w:t>
      </w:r>
    </w:p>
    <w:p w:rsidR="00A204AF" w:rsidRPr="00A204AF" w:rsidRDefault="00A204AF" w:rsidP="00A204AF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A204AF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art. 38 - 39g ustawy z dnia 9 kwietnia 2010 r. o Służbie Więziennej (Dz. U. z 2021 r. poz. 1064).</w:t>
      </w:r>
    </w:p>
    <w:p w:rsidR="00A204AF" w:rsidRPr="00A204AF" w:rsidRDefault="00A204AF" w:rsidP="00A204AF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A204AF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rozporządzenie Ministra Sprawiedliwości z dnia 1 sierpnia 2018 r. w sprawie postępowania kwalifikacyjnego do Służby Więziennej (Dz. U. z 2018 r. poz. 1631).</w:t>
      </w:r>
    </w:p>
    <w:p w:rsidR="00A204AF" w:rsidRPr="00A204AF" w:rsidRDefault="00A204AF" w:rsidP="00A204AF">
      <w:pPr>
        <w:shd w:val="clear" w:color="auto" w:fill="FFFFFF"/>
        <w:spacing w:before="240" w:after="0" w:line="240" w:lineRule="auto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A204AF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 </w:t>
      </w:r>
    </w:p>
    <w:p w:rsidR="00A204AF" w:rsidRPr="00A204AF" w:rsidRDefault="00A204AF" w:rsidP="00A204AF">
      <w:pPr>
        <w:shd w:val="clear" w:color="auto" w:fill="FFFFFF"/>
        <w:spacing w:before="240" w:after="0" w:line="240" w:lineRule="auto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A204AF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Dokumenty kandydatów, którzy nie zakwalifikują się do kolejnych etapów postępowania będą przechowywane przez czas archiwizacji dokumentacji, zgodnie z obowiązującymi przepisami.</w:t>
      </w:r>
    </w:p>
    <w:p w:rsidR="00A204AF" w:rsidRPr="00A204AF" w:rsidRDefault="00A204AF" w:rsidP="00A204AF">
      <w:pPr>
        <w:shd w:val="clear" w:color="auto" w:fill="FFFFFF"/>
        <w:spacing w:before="240" w:after="0" w:line="240" w:lineRule="auto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A204AF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 </w:t>
      </w:r>
    </w:p>
    <w:p w:rsidR="00A204AF" w:rsidRPr="00A204AF" w:rsidRDefault="00A204AF" w:rsidP="00A204AF">
      <w:pPr>
        <w:shd w:val="clear" w:color="auto" w:fill="FFFFFF"/>
        <w:spacing w:after="0" w:line="240" w:lineRule="auto"/>
        <w:ind w:left="2124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A204AF">
        <w:rPr>
          <w:rFonts w:ascii="inherit" w:eastAsia="Times New Roman" w:hAnsi="inherit" w:cs="Times New Roman"/>
          <w:i/>
          <w:iCs/>
          <w:color w:val="333333"/>
          <w:sz w:val="27"/>
          <w:szCs w:val="27"/>
          <w:bdr w:val="none" w:sz="0" w:space="0" w:color="auto" w:frame="1"/>
          <w:lang w:eastAsia="pl-PL"/>
        </w:rPr>
        <w:t>Podpisał:</w:t>
      </w:r>
    </w:p>
    <w:p w:rsidR="00A204AF" w:rsidRPr="00A204AF" w:rsidRDefault="00A204AF" w:rsidP="00A204AF">
      <w:pPr>
        <w:shd w:val="clear" w:color="auto" w:fill="FFFFFF"/>
        <w:spacing w:after="0" w:line="240" w:lineRule="auto"/>
        <w:ind w:left="2124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A204AF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 </w:t>
      </w:r>
    </w:p>
    <w:p w:rsidR="00A204AF" w:rsidRPr="00A204AF" w:rsidRDefault="00A204AF" w:rsidP="00A204AF">
      <w:pPr>
        <w:shd w:val="clear" w:color="auto" w:fill="FFFFFF"/>
        <w:spacing w:after="0" w:line="240" w:lineRule="auto"/>
        <w:ind w:left="2124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A204AF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ZASTĘPCA DYREKTORA OKRĘGOWEGO</w:t>
      </w:r>
    </w:p>
    <w:p w:rsidR="00A204AF" w:rsidRPr="00A204AF" w:rsidRDefault="00A204AF" w:rsidP="00A204AF">
      <w:pPr>
        <w:shd w:val="clear" w:color="auto" w:fill="FFFFFF"/>
        <w:spacing w:after="0" w:line="240" w:lineRule="auto"/>
        <w:ind w:left="2124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A204AF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Służby Więziennej w Warszawie</w:t>
      </w:r>
    </w:p>
    <w:p w:rsidR="00A204AF" w:rsidRPr="00A204AF" w:rsidRDefault="00A204AF" w:rsidP="00A204AF">
      <w:pPr>
        <w:shd w:val="clear" w:color="auto" w:fill="FFFFFF"/>
        <w:spacing w:after="0" w:line="240" w:lineRule="auto"/>
        <w:ind w:left="2124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A204AF">
        <w:rPr>
          <w:rFonts w:ascii="inherit" w:eastAsia="Times New Roman" w:hAnsi="inherit" w:cs="Times New Roman"/>
          <w:i/>
          <w:iCs/>
          <w:color w:val="333333"/>
          <w:sz w:val="27"/>
          <w:szCs w:val="27"/>
          <w:bdr w:val="none" w:sz="0" w:space="0" w:color="auto" w:frame="1"/>
          <w:lang w:eastAsia="pl-PL"/>
        </w:rPr>
        <w:lastRenderedPageBreak/>
        <w:t xml:space="preserve">/-/ mjr Michał </w:t>
      </w:r>
      <w:proofErr w:type="spellStart"/>
      <w:r w:rsidRPr="00A204AF">
        <w:rPr>
          <w:rFonts w:ascii="inherit" w:eastAsia="Times New Roman" w:hAnsi="inherit" w:cs="Times New Roman"/>
          <w:i/>
          <w:iCs/>
          <w:color w:val="333333"/>
          <w:sz w:val="27"/>
          <w:szCs w:val="27"/>
          <w:bdr w:val="none" w:sz="0" w:space="0" w:color="auto" w:frame="1"/>
          <w:lang w:eastAsia="pl-PL"/>
        </w:rPr>
        <w:t>Chrościelewski</w:t>
      </w:r>
      <w:proofErr w:type="spellEnd"/>
    </w:p>
    <w:p w:rsidR="00A204AF" w:rsidRPr="00A204AF" w:rsidRDefault="00A204AF" w:rsidP="00A204AF">
      <w:pPr>
        <w:shd w:val="clear" w:color="auto" w:fill="FFFFFF"/>
        <w:spacing w:before="240" w:after="0" w:line="240" w:lineRule="auto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A204AF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 </w:t>
      </w:r>
    </w:p>
    <w:p w:rsidR="00A204AF" w:rsidRPr="00A204AF" w:rsidRDefault="00A204AF" w:rsidP="00A204AF">
      <w:pPr>
        <w:shd w:val="clear" w:color="auto" w:fill="FFFFFF"/>
        <w:spacing w:after="0" w:line="240" w:lineRule="auto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A204AF">
        <w:rPr>
          <w:rFonts w:ascii="inherit" w:eastAsia="Times New Roman" w:hAnsi="inherit" w:cs="Times New Roman"/>
          <w:color w:val="333333"/>
          <w:sz w:val="27"/>
          <w:szCs w:val="27"/>
          <w:bdr w:val="none" w:sz="0" w:space="0" w:color="auto" w:frame="1"/>
          <w:lang w:eastAsia="pl-PL"/>
        </w:rPr>
        <w:t>Administratorem danych osobowych kandydatów jest Dyrektor Okręgowy Służby Więziennej w Warszawie, z siedzibą w Warszawie, ul. Wiśniowa 50 (tel. 22 640 82 51).</w:t>
      </w:r>
    </w:p>
    <w:p w:rsidR="00A204AF" w:rsidRPr="00A204AF" w:rsidRDefault="00A204AF" w:rsidP="00A204AF">
      <w:pPr>
        <w:shd w:val="clear" w:color="auto" w:fill="FFFFFF"/>
        <w:spacing w:after="0" w:line="240" w:lineRule="auto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A204AF">
        <w:rPr>
          <w:rFonts w:ascii="inherit" w:eastAsia="Times New Roman" w:hAnsi="inherit" w:cs="Times New Roman"/>
          <w:color w:val="333333"/>
          <w:sz w:val="27"/>
          <w:szCs w:val="27"/>
          <w:bdr w:val="none" w:sz="0" w:space="0" w:color="auto" w:frame="1"/>
          <w:lang w:eastAsia="pl-PL"/>
        </w:rPr>
        <w:t>Inspektorem ochrony danych jest funkcjonariusz Okręgowego Inspektoratu Służby Więziennej w Warszawie, e-mail: </w:t>
      </w:r>
      <w:hyperlink r:id="rId7" w:history="1">
        <w:r w:rsidRPr="00A204AF">
          <w:rPr>
            <w:rFonts w:ascii="inherit" w:eastAsia="Times New Roman" w:hAnsi="inherit" w:cs="Times New Roman"/>
            <w:b/>
            <w:bCs/>
            <w:color w:val="1B5B92"/>
            <w:sz w:val="27"/>
            <w:szCs w:val="27"/>
            <w:u w:val="single"/>
            <w:bdr w:val="none" w:sz="0" w:space="0" w:color="auto" w:frame="1"/>
            <w:lang w:eastAsia="pl-PL"/>
          </w:rPr>
          <w:t>iod_warszawa@sw.gov.pl</w:t>
        </w:r>
      </w:hyperlink>
      <w:r w:rsidRPr="00A204AF">
        <w:rPr>
          <w:rFonts w:ascii="inherit" w:eastAsia="Times New Roman" w:hAnsi="inherit" w:cs="Times New Roman"/>
          <w:color w:val="333333"/>
          <w:sz w:val="27"/>
          <w:szCs w:val="27"/>
          <w:bdr w:val="none" w:sz="0" w:space="0" w:color="auto" w:frame="1"/>
          <w:lang w:eastAsia="pl-PL"/>
        </w:rPr>
        <w:t>, tel. 22 640 82 51.</w:t>
      </w:r>
    </w:p>
    <w:p w:rsidR="00A204AF" w:rsidRPr="00A204AF" w:rsidRDefault="00A204AF" w:rsidP="00A204AF">
      <w:pPr>
        <w:shd w:val="clear" w:color="auto" w:fill="FFFFFF"/>
        <w:spacing w:after="0" w:line="240" w:lineRule="auto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A204AF">
        <w:rPr>
          <w:rFonts w:ascii="inherit" w:eastAsia="Times New Roman" w:hAnsi="inherit" w:cs="Times New Roman"/>
          <w:color w:val="333333"/>
          <w:sz w:val="27"/>
          <w:szCs w:val="27"/>
          <w:bdr w:val="none" w:sz="0" w:space="0" w:color="auto" w:frame="1"/>
          <w:lang w:eastAsia="pl-PL"/>
        </w:rPr>
        <w:t>Dane osobowe kandydatów są przetwarzane w celu realizacji stosunku służbowego zgodnie z art. 6 ust. 1 lit. c oraz art. 9 ust. 2 lit. b oraz h RODO.</w:t>
      </w:r>
    </w:p>
    <w:p w:rsidR="00A204AF" w:rsidRPr="00A204AF" w:rsidRDefault="00A204AF" w:rsidP="00A204AF">
      <w:pPr>
        <w:shd w:val="clear" w:color="auto" w:fill="FFFFFF"/>
        <w:spacing w:after="0" w:line="240" w:lineRule="auto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A204AF">
        <w:rPr>
          <w:rFonts w:ascii="inherit" w:eastAsia="Times New Roman" w:hAnsi="inherit" w:cs="Times New Roman"/>
          <w:color w:val="333333"/>
          <w:sz w:val="27"/>
          <w:szCs w:val="27"/>
          <w:bdr w:val="none" w:sz="0" w:space="0" w:color="auto" w:frame="1"/>
          <w:lang w:eastAsia="pl-PL"/>
        </w:rPr>
        <w:t>Dane osobowe kandydatów będą udostępniane na podstawie przepisów prawa takim podmiotom, jak: jednostki organizacyjne Służby Więziennej, Zakład Ubezpieczeń Społecznych, urzędy skarbowe, podmioty wykonujące usługi wynikające z obowiązkowej profilaktyki zdrowotnej w zakresie medycyny pracy.</w:t>
      </w:r>
    </w:p>
    <w:p w:rsidR="00A204AF" w:rsidRPr="00A204AF" w:rsidRDefault="00A204AF" w:rsidP="00A204AF">
      <w:pPr>
        <w:shd w:val="clear" w:color="auto" w:fill="FFFFFF"/>
        <w:spacing w:after="0" w:line="240" w:lineRule="auto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A204AF">
        <w:rPr>
          <w:rFonts w:ascii="inherit" w:eastAsia="Times New Roman" w:hAnsi="inherit" w:cs="Times New Roman"/>
          <w:color w:val="333333"/>
          <w:sz w:val="27"/>
          <w:szCs w:val="27"/>
          <w:bdr w:val="none" w:sz="0" w:space="0" w:color="auto" w:frame="1"/>
          <w:lang w:eastAsia="pl-PL"/>
        </w:rPr>
        <w:t>Kandydaci posiadają prawo dostępu do treści swoich danych, ich sprostowania oraz żądania usunięcia, ograniczenia przetwarzania lub sprzeciwu wobec przetwarzania, z ograniczeniami wynikającymi z przepisów odrębnych, w szczególności przepisów o narodowym zasobie archiwalnym i archiwach.</w:t>
      </w:r>
    </w:p>
    <w:p w:rsidR="00A204AF" w:rsidRPr="00A204AF" w:rsidRDefault="00A204AF" w:rsidP="00A204AF">
      <w:pPr>
        <w:shd w:val="clear" w:color="auto" w:fill="FFFFFF"/>
        <w:spacing w:after="0" w:line="240" w:lineRule="auto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A204AF">
        <w:rPr>
          <w:rFonts w:ascii="inherit" w:eastAsia="Times New Roman" w:hAnsi="inherit" w:cs="Times New Roman"/>
          <w:color w:val="333333"/>
          <w:sz w:val="27"/>
          <w:szCs w:val="27"/>
          <w:bdr w:val="none" w:sz="0" w:space="0" w:color="auto" w:frame="1"/>
          <w:lang w:eastAsia="pl-PL"/>
        </w:rPr>
        <w:t>Kandydatom przysługuje prawo wniesienia skargi do Prezesa Urzędu Ochrony Danych Osobowych, gdy uznają, że przetwarzanie ich danych osobowych narusza przepisy RODO.</w:t>
      </w:r>
    </w:p>
    <w:p w:rsidR="00A204AF" w:rsidRPr="00A204AF" w:rsidRDefault="00A204AF" w:rsidP="00A204AF">
      <w:pPr>
        <w:shd w:val="clear" w:color="auto" w:fill="FFFFFF"/>
        <w:spacing w:after="0" w:line="240" w:lineRule="auto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A204AF">
        <w:rPr>
          <w:rFonts w:ascii="inherit" w:eastAsia="Times New Roman" w:hAnsi="inherit" w:cs="Times New Roman"/>
          <w:color w:val="333333"/>
          <w:sz w:val="27"/>
          <w:szCs w:val="27"/>
          <w:bdr w:val="none" w:sz="0" w:space="0" w:color="auto" w:frame="1"/>
          <w:lang w:eastAsia="pl-PL"/>
        </w:rPr>
        <w:t>Dane kandydatów nie będą podlegały zautomatyzowanemu podejmowaniu decyzji, w tym profilowaniu, o którym mowa w art. 22 ust. 1 i 4 RODO.</w:t>
      </w:r>
    </w:p>
    <w:p w:rsidR="00A204AF" w:rsidRDefault="00A204AF"/>
    <w:sectPr w:rsidR="00A204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ource Sans Pro">
    <w:panose1 w:val="020B0503030403020204"/>
    <w:charset w:val="EE"/>
    <w:family w:val="swiss"/>
    <w:pitch w:val="variable"/>
    <w:sig w:usb0="600002F7" w:usb1="02000001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920D8"/>
    <w:multiLevelType w:val="multilevel"/>
    <w:tmpl w:val="93663D4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490E6D"/>
    <w:multiLevelType w:val="multilevel"/>
    <w:tmpl w:val="41F27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935204"/>
    <w:multiLevelType w:val="multilevel"/>
    <w:tmpl w:val="7630AF1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663F3E"/>
    <w:multiLevelType w:val="multilevel"/>
    <w:tmpl w:val="C09A71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A50B9B"/>
    <w:multiLevelType w:val="multilevel"/>
    <w:tmpl w:val="F66667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B70B56"/>
    <w:multiLevelType w:val="multilevel"/>
    <w:tmpl w:val="48C04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E93330"/>
    <w:multiLevelType w:val="multilevel"/>
    <w:tmpl w:val="FAA061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CF1AF3"/>
    <w:multiLevelType w:val="multilevel"/>
    <w:tmpl w:val="37820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1745DD"/>
    <w:multiLevelType w:val="multilevel"/>
    <w:tmpl w:val="E8188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7DE5C56"/>
    <w:multiLevelType w:val="multilevel"/>
    <w:tmpl w:val="11041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523013"/>
    <w:multiLevelType w:val="multilevel"/>
    <w:tmpl w:val="E59E8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6B63D7"/>
    <w:multiLevelType w:val="multilevel"/>
    <w:tmpl w:val="041E423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DFE52BB"/>
    <w:multiLevelType w:val="multilevel"/>
    <w:tmpl w:val="43F21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BA16EF7"/>
    <w:multiLevelType w:val="multilevel"/>
    <w:tmpl w:val="99A6E98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C70829"/>
    <w:multiLevelType w:val="multilevel"/>
    <w:tmpl w:val="672C8A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87821B1"/>
    <w:multiLevelType w:val="multilevel"/>
    <w:tmpl w:val="6A444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475FBE"/>
    <w:multiLevelType w:val="multilevel"/>
    <w:tmpl w:val="965AA4EC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1620EC9"/>
    <w:multiLevelType w:val="multilevel"/>
    <w:tmpl w:val="DC6A5F7C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8396C61"/>
    <w:multiLevelType w:val="multilevel"/>
    <w:tmpl w:val="196CC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90B6E91"/>
    <w:multiLevelType w:val="multilevel"/>
    <w:tmpl w:val="F38CC3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E3339C9"/>
    <w:multiLevelType w:val="multilevel"/>
    <w:tmpl w:val="0A6C3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6"/>
  </w:num>
  <w:num w:numId="3">
    <w:abstractNumId w:val="3"/>
  </w:num>
  <w:num w:numId="4">
    <w:abstractNumId w:val="13"/>
  </w:num>
  <w:num w:numId="5">
    <w:abstractNumId w:val="2"/>
  </w:num>
  <w:num w:numId="6">
    <w:abstractNumId w:val="11"/>
  </w:num>
  <w:num w:numId="7">
    <w:abstractNumId w:val="15"/>
  </w:num>
  <w:num w:numId="8">
    <w:abstractNumId w:val="5"/>
  </w:num>
  <w:num w:numId="9">
    <w:abstractNumId w:val="1"/>
  </w:num>
  <w:num w:numId="10">
    <w:abstractNumId w:val="4"/>
  </w:num>
  <w:num w:numId="11">
    <w:abstractNumId w:val="0"/>
  </w:num>
  <w:num w:numId="12">
    <w:abstractNumId w:val="8"/>
  </w:num>
  <w:num w:numId="13">
    <w:abstractNumId w:val="17"/>
  </w:num>
  <w:num w:numId="14">
    <w:abstractNumId w:val="12"/>
  </w:num>
  <w:num w:numId="15">
    <w:abstractNumId w:val="16"/>
  </w:num>
  <w:num w:numId="16">
    <w:abstractNumId w:val="7"/>
  </w:num>
  <w:num w:numId="17">
    <w:abstractNumId w:val="20"/>
  </w:num>
  <w:num w:numId="18">
    <w:abstractNumId w:val="9"/>
  </w:num>
  <w:num w:numId="19">
    <w:abstractNumId w:val="19"/>
  </w:num>
  <w:num w:numId="20">
    <w:abstractNumId w:val="14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4AF"/>
    <w:rsid w:val="0070525A"/>
    <w:rsid w:val="00A20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F5125"/>
  <w15:chartTrackingRefBased/>
  <w15:docId w15:val="{C765412D-4444-47E9-906C-932F393A8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A204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A204AF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20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rtzmartartykuempunktem">
    <w:name w:val="zartzmartartykuempunktem"/>
    <w:basedOn w:val="Normalny"/>
    <w:rsid w:val="00A20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A204AF"/>
    <w:rPr>
      <w:color w:val="0000FF"/>
      <w:u w:val="single"/>
    </w:rPr>
  </w:style>
  <w:style w:type="paragraph" w:customStyle="1" w:styleId="zpktzmpktartykuempunktem">
    <w:name w:val="zpktzmpktartykuempunktem"/>
    <w:basedOn w:val="Normalny"/>
    <w:rsid w:val="00A20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body">
    <w:name w:val="textbody"/>
    <w:basedOn w:val="Normalny"/>
    <w:rsid w:val="00A20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body0">
    <w:name w:val="textbody0"/>
    <w:basedOn w:val="Normalny"/>
    <w:rsid w:val="00A20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dnoniktreodnonika">
    <w:name w:val="odnoniktreodnonika"/>
    <w:basedOn w:val="Normalny"/>
    <w:rsid w:val="00A20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46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_warszawa@sw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krutacja_oiswwarszawa@sw.gov.pl" TargetMode="External"/><Relationship Id="rId5" Type="http://schemas.openxmlformats.org/officeDocument/2006/relationships/hyperlink" Target="https://sw.gov.pl/assets/51/70/61/3b0866b73fa44a27f15b8d778fb806e475ebc604.doc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1698</Words>
  <Characters>10191</Characters>
  <Application>Microsoft Office Word</Application>
  <DocSecurity>0</DocSecurity>
  <Lines>84</Lines>
  <Paragraphs>23</Paragraphs>
  <ScaleCrop>false</ScaleCrop>
  <Company/>
  <LinksUpToDate>false</LinksUpToDate>
  <CharactersWithSpaces>11866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135017rczy</dc:creator>
  <cp:keywords/>
  <dc:description/>
  <cp:lastModifiedBy>135017rczy</cp:lastModifiedBy>
  <cp:revision>1</cp:revision>
  <dcterms:created xsi:type="dcterms:W3CDTF">2021-06-22T11:22:00Z</dcterms:created>
  <dcterms:modified xsi:type="dcterms:W3CDTF">2021-06-22T11:24:00Z</dcterms:modified>
</cp:coreProperties>
</file>