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AFF0F" w14:textId="5566541B" w:rsidR="0073611B" w:rsidRPr="009C3CBF" w:rsidRDefault="00E763E8" w:rsidP="00BB0E65">
      <w:pPr>
        <w:pStyle w:val="Akapitzlist"/>
        <w:tabs>
          <w:tab w:val="left" w:pos="284"/>
          <w:tab w:val="center" w:pos="4536"/>
          <w:tab w:val="left" w:pos="7516"/>
        </w:tabs>
        <w:spacing w:after="160" w:line="256" w:lineRule="auto"/>
        <w:ind w:left="0"/>
        <w:rPr>
          <w:rFonts w:asciiTheme="minorHAnsi" w:hAnsiTheme="minorHAnsi" w:cstheme="minorHAnsi"/>
          <w:b/>
          <w:sz w:val="32"/>
          <w:szCs w:val="32"/>
        </w:rPr>
      </w:pPr>
      <w:r>
        <w:rPr>
          <w:rFonts w:asciiTheme="minorHAnsi" w:hAnsiTheme="minorHAnsi" w:cstheme="minorHAnsi"/>
          <w:b/>
          <w:sz w:val="32"/>
          <w:szCs w:val="32"/>
        </w:rPr>
        <w:t xml:space="preserve"> </w:t>
      </w:r>
      <w:r w:rsidR="00BB0E65">
        <w:rPr>
          <w:rFonts w:asciiTheme="minorHAnsi" w:hAnsiTheme="minorHAnsi" w:cstheme="minorHAnsi"/>
          <w:b/>
          <w:sz w:val="32"/>
          <w:szCs w:val="32"/>
        </w:rPr>
        <w:t xml:space="preserve">                                   </w:t>
      </w:r>
      <w:r w:rsidR="003703BB">
        <w:rPr>
          <w:rFonts w:asciiTheme="minorHAnsi" w:hAnsiTheme="minorHAnsi" w:cstheme="minorHAnsi"/>
          <w:b/>
          <w:sz w:val="32"/>
          <w:szCs w:val="32"/>
        </w:rPr>
        <w:t xml:space="preserve">    </w:t>
      </w:r>
      <w:r w:rsidR="009F2E0A" w:rsidRPr="009C3CBF">
        <w:rPr>
          <w:rFonts w:asciiTheme="minorHAnsi" w:hAnsiTheme="minorHAnsi" w:cstheme="minorHAnsi"/>
          <w:b/>
          <w:sz w:val="32"/>
          <w:szCs w:val="32"/>
        </w:rPr>
        <w:t>Klauzula informacyjna</w:t>
      </w:r>
    </w:p>
    <w:p w14:paraId="5055739B" w14:textId="5B66781D" w:rsidR="009C3CBF" w:rsidRPr="006657A6" w:rsidRDefault="009C3CBF" w:rsidP="009C3CBF">
      <w:pPr>
        <w:pStyle w:val="Akapitzlist"/>
        <w:spacing w:line="256" w:lineRule="auto"/>
        <w:ind w:left="0"/>
        <w:jc w:val="center"/>
        <w:rPr>
          <w:rFonts w:ascii="Calibri" w:hAnsi="Calibri" w:cs="Calibri"/>
          <w:b/>
        </w:rPr>
      </w:pPr>
      <w:r>
        <w:rPr>
          <w:rFonts w:asciiTheme="minorHAnsi" w:hAnsiTheme="minorHAnsi" w:cstheme="minorHAnsi"/>
          <w:b/>
        </w:rPr>
        <w:t>d</w:t>
      </w:r>
      <w:r w:rsidRPr="009C3CBF">
        <w:rPr>
          <w:rFonts w:asciiTheme="minorHAnsi" w:hAnsiTheme="minorHAnsi" w:cstheme="minorHAnsi"/>
          <w:b/>
        </w:rPr>
        <w:t>oty</w:t>
      </w:r>
      <w:r w:rsidR="00846E38">
        <w:rPr>
          <w:rFonts w:asciiTheme="minorHAnsi" w:hAnsiTheme="minorHAnsi" w:cstheme="minorHAnsi"/>
          <w:b/>
        </w:rPr>
        <w:t>cząca przetwarzania danych</w:t>
      </w:r>
      <w:r w:rsidR="002B4D2B">
        <w:rPr>
          <w:rFonts w:asciiTheme="minorHAnsi" w:hAnsiTheme="minorHAnsi" w:cstheme="minorHAnsi"/>
          <w:b/>
        </w:rPr>
        <w:t xml:space="preserve"> osobowych</w:t>
      </w:r>
      <w:r w:rsidRPr="009C3CBF">
        <w:rPr>
          <w:rFonts w:asciiTheme="minorHAnsi" w:hAnsiTheme="minorHAnsi" w:cstheme="minorHAnsi"/>
          <w:b/>
        </w:rPr>
        <w:t xml:space="preserve"> </w:t>
      </w:r>
      <w:r w:rsidR="00ED394D">
        <w:rPr>
          <w:rFonts w:asciiTheme="minorHAnsi" w:hAnsiTheme="minorHAnsi" w:cstheme="minorHAnsi"/>
          <w:b/>
        </w:rPr>
        <w:t>pracodawcy</w:t>
      </w:r>
    </w:p>
    <w:p w14:paraId="6C87C7D3" w14:textId="77777777" w:rsidR="009F2E0A" w:rsidRDefault="009F2E0A" w:rsidP="009F2E0A">
      <w:pPr>
        <w:pStyle w:val="Akapitzlist"/>
        <w:spacing w:after="160" w:line="256" w:lineRule="auto"/>
        <w:ind w:left="0"/>
        <w:jc w:val="center"/>
        <w:rPr>
          <w:rFonts w:ascii="Calibri" w:hAnsi="Calibri" w:cs="Calibri"/>
        </w:rPr>
      </w:pPr>
    </w:p>
    <w:p w14:paraId="3009E0A4" w14:textId="77777777" w:rsidR="0073611B" w:rsidRDefault="0073611B" w:rsidP="009F2E0A">
      <w:pPr>
        <w:pStyle w:val="Akapitzlist"/>
        <w:spacing w:after="160" w:line="256" w:lineRule="auto"/>
        <w:ind w:left="0"/>
        <w:rPr>
          <w:rFonts w:ascii="Calibri" w:hAnsi="Calibri" w:cs="Calibri"/>
        </w:rPr>
      </w:pPr>
      <w:r w:rsidRPr="00BC156E">
        <w:rPr>
          <w:rFonts w:ascii="Calibri" w:hAnsi="Calibri" w:cs="Calibri"/>
        </w:rPr>
        <w:t>Stosownie do art. 13 ROZPORZĄDZENIA PARLAMENTU EUROPEJSKIEGO I RADY (UE) 2016/679 z dnia 27 kwietnia 2016 r. w sprawie ochrony osób fizycznych w związku z przetwarzaniem danych osobowych i w sprawie swobodnego przepływu takich danych (RODO) informujemy, że:</w:t>
      </w:r>
    </w:p>
    <w:tbl>
      <w:tblPr>
        <w:tblStyle w:val="Tabela-Siatk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08"/>
        <w:gridCol w:w="6934"/>
      </w:tblGrid>
      <w:tr w:rsidR="00101BE3" w:rsidRPr="009F2E0A" w14:paraId="72E85BEF" w14:textId="77777777" w:rsidTr="00BC30D6">
        <w:tc>
          <w:tcPr>
            <w:tcW w:w="2108" w:type="dxa"/>
            <w:vAlign w:val="center"/>
          </w:tcPr>
          <w:p w14:paraId="05FBB824" w14:textId="77777777" w:rsidR="00101BE3" w:rsidRPr="009F2E0A" w:rsidRDefault="00101BE3" w:rsidP="009F2E0A">
            <w:pPr>
              <w:pStyle w:val="Tekstpodstawowy21"/>
              <w:spacing w:before="120" w:after="120" w:line="276" w:lineRule="auto"/>
              <w:rPr>
                <w:rFonts w:asciiTheme="minorHAnsi" w:hAnsiTheme="minorHAnsi" w:cstheme="minorHAnsi"/>
              </w:rPr>
            </w:pPr>
            <w:r w:rsidRPr="009F2E0A">
              <w:rPr>
                <w:rFonts w:asciiTheme="minorHAnsi" w:hAnsiTheme="minorHAnsi" w:cstheme="minorHAnsi"/>
              </w:rPr>
              <w:t>Administrator Twoich danych</w:t>
            </w:r>
          </w:p>
        </w:tc>
        <w:tc>
          <w:tcPr>
            <w:tcW w:w="6934" w:type="dxa"/>
            <w:vAlign w:val="center"/>
          </w:tcPr>
          <w:p w14:paraId="24D3F846" w14:textId="1E8E9352" w:rsidR="00101BE3" w:rsidRPr="009F2E0A" w:rsidRDefault="00A56374" w:rsidP="00AA1FAA">
            <w:pPr>
              <w:pStyle w:val="Tekstpodstawowy21"/>
              <w:spacing w:before="120" w:after="120" w:line="276" w:lineRule="auto"/>
              <w:rPr>
                <w:rFonts w:asciiTheme="minorHAnsi" w:hAnsiTheme="minorHAnsi" w:cstheme="minorHAnsi"/>
              </w:rPr>
            </w:pPr>
            <w:r>
              <w:rPr>
                <w:rFonts w:asciiTheme="minorHAnsi" w:hAnsiTheme="minorHAnsi" w:cstheme="minorHAnsi"/>
              </w:rPr>
              <w:t xml:space="preserve">Powiatowy Urząd Pracy w </w:t>
            </w:r>
            <w:r w:rsidR="00AA1FAA">
              <w:rPr>
                <w:rFonts w:asciiTheme="minorHAnsi" w:hAnsiTheme="minorHAnsi" w:cstheme="minorHAnsi"/>
              </w:rPr>
              <w:t>Białobrzegach</w:t>
            </w:r>
          </w:p>
        </w:tc>
      </w:tr>
      <w:tr w:rsidR="00AA1FAA" w:rsidRPr="009F2E0A" w14:paraId="7EDD4E21" w14:textId="77777777" w:rsidTr="00BC30D6">
        <w:tc>
          <w:tcPr>
            <w:tcW w:w="2108" w:type="dxa"/>
          </w:tcPr>
          <w:p w14:paraId="571BDD1A" w14:textId="77777777" w:rsidR="00AA1FAA" w:rsidRPr="009F2E0A" w:rsidRDefault="00AA1FAA" w:rsidP="00AA1FAA">
            <w:pPr>
              <w:pStyle w:val="Tekstpodstawowy21"/>
              <w:spacing w:before="120" w:after="120" w:line="276" w:lineRule="auto"/>
              <w:rPr>
                <w:rFonts w:asciiTheme="minorHAnsi" w:hAnsiTheme="minorHAnsi" w:cstheme="minorHAnsi"/>
              </w:rPr>
            </w:pPr>
            <w:r w:rsidRPr="009F2E0A">
              <w:rPr>
                <w:rFonts w:asciiTheme="minorHAnsi" w:hAnsiTheme="minorHAnsi" w:cstheme="minorHAnsi"/>
              </w:rPr>
              <w:t>Dane kontaktowe</w:t>
            </w:r>
          </w:p>
        </w:tc>
        <w:tc>
          <w:tcPr>
            <w:tcW w:w="6934" w:type="dxa"/>
          </w:tcPr>
          <w:p w14:paraId="0C0E4DBF" w14:textId="77777777" w:rsidR="00AA1FAA" w:rsidRPr="009F2E0A" w:rsidRDefault="00AA1FAA" w:rsidP="00AA1FAA">
            <w:pPr>
              <w:pStyle w:val="Tekstpodstawowy21"/>
              <w:spacing w:before="120" w:after="120" w:line="276" w:lineRule="auto"/>
              <w:rPr>
                <w:rFonts w:asciiTheme="minorHAnsi" w:hAnsiTheme="minorHAnsi" w:cstheme="minorHAnsi"/>
                <w:color w:val="000000"/>
              </w:rPr>
            </w:pPr>
            <w:r w:rsidRPr="009F2E0A">
              <w:rPr>
                <w:rFonts w:asciiTheme="minorHAnsi" w:hAnsiTheme="minorHAnsi" w:cstheme="minorHAnsi"/>
                <w:color w:val="000000"/>
              </w:rPr>
              <w:t>Z Administratorem można się skontaktować:</w:t>
            </w:r>
          </w:p>
          <w:p w14:paraId="1BC95F32" w14:textId="77777777" w:rsidR="00AA1FAA" w:rsidRPr="009F2E0A" w:rsidRDefault="00AA1FAA" w:rsidP="00AA1FAA">
            <w:pPr>
              <w:pStyle w:val="Tekstpodstawowy21"/>
              <w:numPr>
                <w:ilvl w:val="0"/>
                <w:numId w:val="2"/>
              </w:numPr>
              <w:spacing w:line="276" w:lineRule="auto"/>
              <w:rPr>
                <w:rFonts w:asciiTheme="minorHAnsi" w:hAnsiTheme="minorHAnsi" w:cstheme="minorHAnsi"/>
              </w:rPr>
            </w:pPr>
            <w:r>
              <w:rPr>
                <w:rFonts w:asciiTheme="minorHAnsi" w:hAnsiTheme="minorHAnsi" w:cstheme="minorHAnsi"/>
                <w:color w:val="000000"/>
              </w:rPr>
              <w:t>osobiście;</w:t>
            </w:r>
          </w:p>
          <w:p w14:paraId="1755CD98" w14:textId="77777777" w:rsidR="00AA1FAA" w:rsidRPr="00AA1FAA" w:rsidRDefault="00AA1FAA" w:rsidP="00AA1FAA">
            <w:pPr>
              <w:pStyle w:val="Tekstpodstawowy21"/>
              <w:numPr>
                <w:ilvl w:val="0"/>
                <w:numId w:val="2"/>
              </w:numPr>
              <w:spacing w:line="276" w:lineRule="auto"/>
              <w:rPr>
                <w:rFonts w:asciiTheme="minorHAnsi" w:hAnsiTheme="minorHAnsi" w:cstheme="minorHAnsi"/>
              </w:rPr>
            </w:pPr>
            <w:r w:rsidRPr="009F2E0A">
              <w:rPr>
                <w:rFonts w:asciiTheme="minorHAnsi" w:hAnsiTheme="minorHAnsi" w:cstheme="minorHAnsi"/>
                <w:color w:val="000000"/>
              </w:rPr>
              <w:t xml:space="preserve">telefonicznie: </w:t>
            </w:r>
            <w:r w:rsidRPr="00AF15E8">
              <w:rPr>
                <w:rFonts w:asciiTheme="minorHAnsi" w:hAnsiTheme="minorHAnsi" w:cstheme="minorHAnsi"/>
                <w:color w:val="000000"/>
              </w:rPr>
              <w:t>48 613 24 80</w:t>
            </w:r>
            <w:r>
              <w:rPr>
                <w:rFonts w:asciiTheme="minorHAnsi" w:hAnsiTheme="minorHAnsi" w:cstheme="minorHAnsi"/>
                <w:color w:val="000000"/>
              </w:rPr>
              <w:t>;</w:t>
            </w:r>
          </w:p>
          <w:p w14:paraId="1F183606" w14:textId="51BCFE2F" w:rsidR="00AA1FAA" w:rsidRPr="00AA1FAA" w:rsidRDefault="00AA1FAA" w:rsidP="00AA1FAA">
            <w:pPr>
              <w:pStyle w:val="Tekstpodstawowy21"/>
              <w:numPr>
                <w:ilvl w:val="0"/>
                <w:numId w:val="2"/>
              </w:numPr>
              <w:spacing w:line="276" w:lineRule="auto"/>
              <w:rPr>
                <w:rFonts w:asciiTheme="minorHAnsi" w:hAnsiTheme="minorHAnsi" w:cstheme="minorHAnsi"/>
              </w:rPr>
            </w:pPr>
            <w:r w:rsidRPr="00AA1FAA">
              <w:rPr>
                <w:rFonts w:asciiTheme="minorHAnsi" w:hAnsiTheme="minorHAnsi" w:cstheme="minorHAnsi"/>
                <w:color w:val="000000"/>
              </w:rPr>
              <w:t xml:space="preserve">pisemnie: </w:t>
            </w:r>
            <w:r w:rsidRPr="00AA1FAA">
              <w:rPr>
                <w:rFonts w:asciiTheme="minorHAnsi" w:hAnsiTheme="minorHAnsi" w:cstheme="minorHAnsi"/>
              </w:rPr>
              <w:t xml:space="preserve">ul. Składowa 5, 26-800 Białobrzegi </w:t>
            </w:r>
            <w:r w:rsidRPr="00AA1FAA">
              <w:rPr>
                <w:rFonts w:asciiTheme="minorHAnsi" w:hAnsiTheme="minorHAnsi" w:cstheme="minorHAnsi"/>
                <w:color w:val="000000"/>
              </w:rPr>
              <w:t>lub na adres poczty elektronicznej: sekretariat@pupbialobrzegi.pl.</w:t>
            </w:r>
          </w:p>
        </w:tc>
      </w:tr>
      <w:tr w:rsidR="00AA1FAA" w:rsidRPr="009F2E0A" w14:paraId="5E5C8D55" w14:textId="77777777" w:rsidTr="00BC30D6">
        <w:tc>
          <w:tcPr>
            <w:tcW w:w="2108" w:type="dxa"/>
          </w:tcPr>
          <w:p w14:paraId="0B0B52E9" w14:textId="77777777" w:rsidR="00AA1FAA" w:rsidRPr="009F2E0A" w:rsidRDefault="00AA1FAA" w:rsidP="00AA1FAA">
            <w:pPr>
              <w:pStyle w:val="Tekstpodstawowy21"/>
              <w:spacing w:before="120" w:after="120" w:line="276" w:lineRule="auto"/>
              <w:rPr>
                <w:rFonts w:asciiTheme="minorHAnsi" w:hAnsiTheme="minorHAnsi" w:cstheme="minorHAnsi"/>
              </w:rPr>
            </w:pPr>
            <w:r w:rsidRPr="009F2E0A">
              <w:rPr>
                <w:rFonts w:asciiTheme="minorHAnsi" w:hAnsiTheme="minorHAnsi" w:cstheme="minorHAnsi"/>
              </w:rPr>
              <w:t>Inspektor Ochrony Danych</w:t>
            </w:r>
          </w:p>
        </w:tc>
        <w:tc>
          <w:tcPr>
            <w:tcW w:w="6934" w:type="dxa"/>
          </w:tcPr>
          <w:p w14:paraId="302E117C" w14:textId="72D1A0BB" w:rsidR="00AA1FAA" w:rsidRPr="00AF15E8" w:rsidRDefault="00AA1FAA" w:rsidP="00AA1FAA">
            <w:pPr>
              <w:pStyle w:val="Tekstpodstawowy21"/>
              <w:spacing w:before="120" w:after="120" w:line="276" w:lineRule="auto"/>
              <w:rPr>
                <w:rFonts w:asciiTheme="minorHAnsi" w:hAnsiTheme="minorHAnsi" w:cstheme="minorHAnsi"/>
              </w:rPr>
            </w:pPr>
            <w:r w:rsidRPr="009F2E0A">
              <w:rPr>
                <w:rFonts w:asciiTheme="minorHAnsi" w:hAnsiTheme="minorHAnsi" w:cstheme="minorHAnsi"/>
                <w:color w:val="000000"/>
              </w:rPr>
              <w:t xml:space="preserve">W Powiatowym Urzędzie Pracy w </w:t>
            </w:r>
            <w:r>
              <w:rPr>
                <w:rFonts w:asciiTheme="minorHAnsi" w:hAnsiTheme="minorHAnsi" w:cstheme="minorHAnsi"/>
                <w:color w:val="000000"/>
              </w:rPr>
              <w:t>Białobrzegach</w:t>
            </w:r>
            <w:r w:rsidRPr="009F2E0A">
              <w:rPr>
                <w:rFonts w:asciiTheme="minorHAnsi" w:hAnsiTheme="minorHAnsi" w:cstheme="minorHAnsi"/>
                <w:color w:val="000000"/>
              </w:rPr>
              <w:t xml:space="preserve"> został wyzn</w:t>
            </w:r>
            <w:r w:rsidR="00247662">
              <w:rPr>
                <w:rFonts w:asciiTheme="minorHAnsi" w:hAnsiTheme="minorHAnsi" w:cstheme="minorHAnsi"/>
                <w:color w:val="000000"/>
              </w:rPr>
              <w:t>aczony Inspektor Ochrony Danych</w:t>
            </w:r>
            <w:r w:rsidRPr="009F2E0A">
              <w:rPr>
                <w:rFonts w:asciiTheme="minorHAnsi" w:hAnsiTheme="minorHAnsi" w:cstheme="minorHAnsi"/>
                <w:color w:val="000000"/>
              </w:rPr>
              <w:t xml:space="preserve">, z którym można się skontaktować poprzez adres poczty elektronicznej: </w:t>
            </w:r>
            <w:hyperlink r:id="rId9" w:history="1">
              <w:r w:rsidRPr="00AF15E8">
                <w:rPr>
                  <w:rStyle w:val="Hipercze"/>
                  <w:rFonts w:asciiTheme="minorHAnsi" w:hAnsiTheme="minorHAnsi" w:cstheme="minorHAnsi"/>
                </w:rPr>
                <w:t>iod@pupbialobrzegi.pl</w:t>
              </w:r>
            </w:hyperlink>
            <w:r>
              <w:rPr>
                <w:rStyle w:val="Hipercze"/>
              </w:rPr>
              <w:t xml:space="preserve"> </w:t>
            </w:r>
            <w:r w:rsidRPr="009F2E0A">
              <w:rPr>
                <w:rFonts w:asciiTheme="minorHAnsi" w:hAnsiTheme="minorHAnsi" w:cstheme="minorHAnsi"/>
                <w:color w:val="000000"/>
              </w:rPr>
              <w:t xml:space="preserve">lub pisemnie (na adres siedziby </w:t>
            </w:r>
            <w:r>
              <w:rPr>
                <w:rFonts w:asciiTheme="minorHAnsi" w:hAnsiTheme="minorHAnsi" w:cstheme="minorHAnsi"/>
                <w:color w:val="000000"/>
              </w:rPr>
              <w:t xml:space="preserve">Powiatowego Urzędu Pracy </w:t>
            </w:r>
            <w:r>
              <w:rPr>
                <w:rFonts w:asciiTheme="minorHAnsi" w:hAnsiTheme="minorHAnsi" w:cstheme="minorHAnsi"/>
              </w:rPr>
              <w:t>ul.</w:t>
            </w:r>
            <w:r w:rsidRPr="00AF15E8">
              <w:rPr>
                <w:rFonts w:asciiTheme="minorHAnsi" w:hAnsiTheme="minorHAnsi" w:cstheme="minorHAnsi"/>
              </w:rPr>
              <w:t xml:space="preserve"> Składowa 5, 26-800 Białobrzegi</w:t>
            </w:r>
            <w:r w:rsidRPr="009F2E0A">
              <w:rPr>
                <w:rFonts w:asciiTheme="minorHAnsi" w:hAnsiTheme="minorHAnsi" w:cstheme="minorHAnsi"/>
              </w:rPr>
              <w:t xml:space="preserve"> </w:t>
            </w:r>
            <w:r>
              <w:rPr>
                <w:rFonts w:asciiTheme="minorHAnsi" w:hAnsiTheme="minorHAnsi" w:cstheme="minorHAnsi"/>
              </w:rPr>
              <w:t>)</w:t>
            </w:r>
            <w:r w:rsidRPr="009F2E0A">
              <w:rPr>
                <w:rFonts w:asciiTheme="minorHAnsi" w:hAnsiTheme="minorHAnsi" w:cstheme="minorHAnsi"/>
                <w:color w:val="000000"/>
              </w:rPr>
              <w:t>.</w:t>
            </w:r>
          </w:p>
          <w:p w14:paraId="40E64E74" w14:textId="72619836" w:rsidR="00AA1FAA" w:rsidRPr="009F2E0A" w:rsidRDefault="00AA1FAA" w:rsidP="00AA1FAA">
            <w:pPr>
              <w:pStyle w:val="Tekstpodstawowy21"/>
              <w:spacing w:before="120" w:after="120" w:line="276" w:lineRule="auto"/>
              <w:rPr>
                <w:rFonts w:asciiTheme="minorHAnsi" w:hAnsiTheme="minorHAnsi" w:cstheme="minorHAnsi"/>
              </w:rPr>
            </w:pPr>
            <w:r w:rsidRPr="009F2E0A">
              <w:rPr>
                <w:rFonts w:asciiTheme="minorHAnsi" w:hAnsiTheme="minorHAnsi" w:cstheme="minorHAnsi"/>
                <w:color w:val="000000"/>
              </w:rPr>
              <w:t>Z Inspektorem Ochrony Danych można się kontaktować we wszystkich sprawach dotyczących przetwarzania danych osobowych oraz korzystania z praw związanych z przetwarzaniem danych.</w:t>
            </w:r>
          </w:p>
        </w:tc>
      </w:tr>
      <w:tr w:rsidR="00AA1FAA" w:rsidRPr="009F2E0A" w14:paraId="25D9B02F" w14:textId="77777777" w:rsidTr="00BC30D6">
        <w:tc>
          <w:tcPr>
            <w:tcW w:w="2108" w:type="dxa"/>
          </w:tcPr>
          <w:p w14:paraId="1FA6E3E0" w14:textId="77777777" w:rsidR="00AA1FAA" w:rsidRPr="009F2E0A" w:rsidRDefault="00AA1FAA" w:rsidP="00AA1FAA">
            <w:pPr>
              <w:pStyle w:val="Tekstpodstawowy21"/>
              <w:spacing w:before="120" w:after="120" w:line="276" w:lineRule="auto"/>
              <w:jc w:val="left"/>
              <w:rPr>
                <w:rFonts w:asciiTheme="minorHAnsi" w:hAnsiTheme="minorHAnsi" w:cstheme="minorHAnsi"/>
              </w:rPr>
            </w:pPr>
            <w:r w:rsidRPr="009F2E0A">
              <w:rPr>
                <w:rFonts w:asciiTheme="minorHAnsi" w:hAnsiTheme="minorHAnsi" w:cstheme="minorHAnsi"/>
              </w:rPr>
              <w:t>Cele przetwarzania, podstawa prawna przetwarzania, czas przechowywania poszczególnych kategorii danych</w:t>
            </w:r>
          </w:p>
        </w:tc>
        <w:tc>
          <w:tcPr>
            <w:tcW w:w="6934" w:type="dxa"/>
          </w:tcPr>
          <w:p w14:paraId="1B36D6C5" w14:textId="56714489" w:rsidR="00AA1FAA" w:rsidRPr="00ED394D" w:rsidRDefault="00AA1FAA" w:rsidP="00AA1FAA">
            <w:pPr>
              <w:pStyle w:val="Tekstpodstawowy21"/>
              <w:spacing w:before="120" w:after="120" w:line="276" w:lineRule="auto"/>
              <w:rPr>
                <w:rFonts w:asciiTheme="minorHAnsi" w:hAnsiTheme="minorHAnsi" w:cstheme="minorHAnsi"/>
              </w:rPr>
            </w:pPr>
            <w:r w:rsidRPr="00ED394D">
              <w:rPr>
                <w:rFonts w:asciiTheme="minorHAnsi" w:hAnsiTheme="minorHAnsi" w:cstheme="minorHAnsi"/>
              </w:rPr>
              <w:t xml:space="preserve">Dane będą przetwarzane przez </w:t>
            </w:r>
            <w:r>
              <w:rPr>
                <w:rFonts w:asciiTheme="minorHAnsi" w:hAnsiTheme="minorHAnsi" w:cstheme="minorHAnsi"/>
              </w:rPr>
              <w:t>Powiatowy Urząd Pracy w Białobrzegach</w:t>
            </w:r>
            <w:r w:rsidRPr="00ED394D">
              <w:rPr>
                <w:rFonts w:asciiTheme="minorHAnsi" w:hAnsiTheme="minorHAnsi" w:cstheme="minorHAnsi"/>
              </w:rPr>
              <w:t xml:space="preserve"> w celach:</w:t>
            </w:r>
          </w:p>
          <w:p w14:paraId="21D9F459" w14:textId="77777777" w:rsidR="00AA1FAA" w:rsidRPr="00ED394D" w:rsidRDefault="00AA1FAA" w:rsidP="00AA1FAA">
            <w:pPr>
              <w:pStyle w:val="Tekstpodstawowy21"/>
              <w:numPr>
                <w:ilvl w:val="0"/>
                <w:numId w:val="1"/>
              </w:numPr>
              <w:spacing w:line="276" w:lineRule="auto"/>
              <w:ind w:left="360"/>
              <w:rPr>
                <w:rFonts w:asciiTheme="minorHAnsi" w:hAnsiTheme="minorHAnsi" w:cstheme="minorHAnsi"/>
              </w:rPr>
            </w:pPr>
            <w:r w:rsidRPr="00ED394D">
              <w:rPr>
                <w:rFonts w:asciiTheme="minorHAnsi" w:hAnsiTheme="minorHAnsi" w:cstheme="minorHAnsi"/>
                <w:b/>
              </w:rPr>
              <w:t>wypełnienia obowiązków prawnych</w:t>
            </w:r>
            <w:r w:rsidRPr="00ED394D">
              <w:rPr>
                <w:rFonts w:asciiTheme="minorHAnsi" w:hAnsiTheme="minorHAnsi" w:cstheme="minorHAnsi"/>
              </w:rPr>
              <w:t xml:space="preserve"> </w:t>
            </w:r>
            <w:r w:rsidRPr="00ED394D">
              <w:rPr>
                <w:rFonts w:asciiTheme="minorHAnsi" w:hAnsiTheme="minorHAnsi" w:cstheme="minorHAnsi"/>
                <w:b/>
              </w:rPr>
              <w:t xml:space="preserve">- </w:t>
            </w:r>
            <w:r w:rsidRPr="00ED394D">
              <w:rPr>
                <w:rFonts w:asciiTheme="minorHAnsi" w:hAnsiTheme="minorHAnsi" w:cstheme="minorHAnsi"/>
              </w:rPr>
              <w:t>ciążących na Urzędzie Pracy w szczególności zadań wynikających z Ustawy z dnia 20 kwietnia 2004r. o promocji zatrudnienia i instytucjach rynku pracy:</w:t>
            </w:r>
          </w:p>
          <w:p w14:paraId="417FB753" w14:textId="77777777" w:rsidR="00AA1FAA" w:rsidRPr="00ED394D" w:rsidRDefault="00AA1FAA" w:rsidP="00AA1FAA">
            <w:pPr>
              <w:pStyle w:val="Tekstpodstawowy21"/>
              <w:numPr>
                <w:ilvl w:val="1"/>
                <w:numId w:val="1"/>
              </w:numPr>
              <w:spacing w:line="276" w:lineRule="auto"/>
              <w:ind w:left="1080"/>
              <w:rPr>
                <w:rFonts w:asciiTheme="minorHAnsi" w:hAnsiTheme="minorHAnsi" w:cstheme="minorHAnsi"/>
              </w:rPr>
            </w:pPr>
            <w:r w:rsidRPr="00ED394D">
              <w:rPr>
                <w:rFonts w:asciiTheme="minorHAnsi" w:hAnsiTheme="minorHAnsi" w:cstheme="minorHAnsi"/>
              </w:rPr>
              <w:t>Prowadzenie bazy danych pracodawców, zgłaszanie ofert pracy – 5 lat</w:t>
            </w:r>
          </w:p>
          <w:p w14:paraId="5BA8BF72" w14:textId="77777777" w:rsidR="00AA1FAA" w:rsidRPr="00ED394D" w:rsidRDefault="00AA1FAA" w:rsidP="00AA1FAA">
            <w:pPr>
              <w:pStyle w:val="Tekstpodstawowy21"/>
              <w:numPr>
                <w:ilvl w:val="1"/>
                <w:numId w:val="1"/>
              </w:numPr>
              <w:spacing w:line="276" w:lineRule="auto"/>
              <w:ind w:left="1080"/>
              <w:rPr>
                <w:rFonts w:asciiTheme="minorHAnsi" w:hAnsiTheme="minorHAnsi" w:cstheme="minorHAnsi"/>
              </w:rPr>
            </w:pPr>
            <w:r w:rsidRPr="00ED394D">
              <w:rPr>
                <w:rFonts w:asciiTheme="minorHAnsi" w:hAnsiTheme="minorHAnsi" w:cstheme="minorHAnsi"/>
              </w:rPr>
              <w:t>Jednorazowe środki na rozpoczęcie działalności gospodarczej od daty wygaśnięcia umowy 10 lat</w:t>
            </w:r>
          </w:p>
          <w:p w14:paraId="73C55F83" w14:textId="77777777" w:rsidR="00AA1FAA" w:rsidRPr="00ED394D" w:rsidRDefault="00AA1FAA" w:rsidP="00AA1FAA">
            <w:pPr>
              <w:pStyle w:val="Tekstpodstawowy21"/>
              <w:numPr>
                <w:ilvl w:val="1"/>
                <w:numId w:val="1"/>
              </w:numPr>
              <w:spacing w:line="276" w:lineRule="auto"/>
              <w:ind w:left="1080"/>
              <w:rPr>
                <w:rFonts w:asciiTheme="minorHAnsi" w:hAnsiTheme="minorHAnsi" w:cstheme="minorHAnsi"/>
              </w:rPr>
            </w:pPr>
            <w:r w:rsidRPr="00ED394D">
              <w:rPr>
                <w:rFonts w:asciiTheme="minorHAnsi" w:hAnsiTheme="minorHAnsi" w:cstheme="minorHAnsi"/>
              </w:rPr>
              <w:t xml:space="preserve">Udzielanie refundacji wyposażenia lub doposażenia stanowisk pracy 10 od daty wygaśnięcia umowy 10 lat </w:t>
            </w:r>
          </w:p>
          <w:p w14:paraId="75EE2264" w14:textId="77777777" w:rsidR="00AA1FAA" w:rsidRPr="00ED394D" w:rsidRDefault="00AA1FAA" w:rsidP="00AA1FAA">
            <w:pPr>
              <w:pStyle w:val="Tekstpodstawowy21"/>
              <w:numPr>
                <w:ilvl w:val="1"/>
                <w:numId w:val="1"/>
              </w:numPr>
              <w:spacing w:line="276" w:lineRule="auto"/>
              <w:ind w:left="1080"/>
              <w:rPr>
                <w:rFonts w:asciiTheme="minorHAnsi" w:hAnsiTheme="minorHAnsi" w:cstheme="minorHAnsi"/>
              </w:rPr>
            </w:pPr>
            <w:r w:rsidRPr="00ED394D">
              <w:rPr>
                <w:rFonts w:asciiTheme="minorHAnsi" w:hAnsiTheme="minorHAnsi" w:cstheme="minorHAnsi"/>
              </w:rPr>
              <w:t>Realizacja robót publicznych – 5 lat od daty wygaśnięcia umowy</w:t>
            </w:r>
          </w:p>
          <w:p w14:paraId="4BAA55A2" w14:textId="77777777" w:rsidR="00AA1FAA" w:rsidRPr="00ED394D" w:rsidRDefault="00AA1FAA" w:rsidP="00AA1FAA">
            <w:pPr>
              <w:pStyle w:val="Tekstpodstawowy21"/>
              <w:numPr>
                <w:ilvl w:val="1"/>
                <w:numId w:val="1"/>
              </w:numPr>
              <w:spacing w:line="276" w:lineRule="auto"/>
              <w:ind w:left="1080"/>
              <w:rPr>
                <w:rFonts w:asciiTheme="minorHAnsi" w:hAnsiTheme="minorHAnsi" w:cstheme="minorHAnsi"/>
              </w:rPr>
            </w:pPr>
            <w:r w:rsidRPr="00ED394D">
              <w:rPr>
                <w:rFonts w:asciiTheme="minorHAnsi" w:hAnsiTheme="minorHAnsi" w:cstheme="minorHAnsi"/>
              </w:rPr>
              <w:lastRenderedPageBreak/>
              <w:t>Realizacja prac interwencyjnych – 5 lat od daty wygaśnięcia umowy</w:t>
            </w:r>
          </w:p>
          <w:p w14:paraId="60A3F2B4" w14:textId="77777777" w:rsidR="00AA1FAA" w:rsidRPr="00ED394D" w:rsidRDefault="00AA1FAA" w:rsidP="00AA1FAA">
            <w:pPr>
              <w:pStyle w:val="Tekstpodstawowy21"/>
              <w:numPr>
                <w:ilvl w:val="1"/>
                <w:numId w:val="1"/>
              </w:numPr>
              <w:spacing w:line="276" w:lineRule="auto"/>
              <w:ind w:left="1080"/>
              <w:rPr>
                <w:rFonts w:asciiTheme="minorHAnsi" w:hAnsiTheme="minorHAnsi" w:cstheme="minorHAnsi"/>
              </w:rPr>
            </w:pPr>
            <w:r w:rsidRPr="00ED394D">
              <w:rPr>
                <w:rFonts w:asciiTheme="minorHAnsi" w:hAnsiTheme="minorHAnsi" w:cstheme="minorHAnsi"/>
              </w:rPr>
              <w:t>Realizacja prac społecznie użytecznych – 5 lat od daty wygaśnięcia umowy</w:t>
            </w:r>
          </w:p>
          <w:p w14:paraId="0CA2CED7" w14:textId="77777777" w:rsidR="00AA1FAA" w:rsidRPr="00ED394D" w:rsidRDefault="00AA1FAA" w:rsidP="00AA1FAA">
            <w:pPr>
              <w:pStyle w:val="Tekstpodstawowy21"/>
              <w:numPr>
                <w:ilvl w:val="1"/>
                <w:numId w:val="1"/>
              </w:numPr>
              <w:spacing w:line="276" w:lineRule="auto"/>
              <w:ind w:left="1080"/>
              <w:rPr>
                <w:rFonts w:asciiTheme="minorHAnsi" w:hAnsiTheme="minorHAnsi" w:cstheme="minorHAnsi"/>
              </w:rPr>
            </w:pPr>
            <w:r w:rsidRPr="00ED394D">
              <w:rPr>
                <w:rFonts w:asciiTheme="minorHAnsi" w:hAnsiTheme="minorHAnsi" w:cstheme="minorHAnsi"/>
              </w:rPr>
              <w:t>Organizacja staży – 5 lat od daty wygaśnięcia umowy</w:t>
            </w:r>
          </w:p>
          <w:p w14:paraId="5CE5D3B6" w14:textId="77777777" w:rsidR="00AA1FAA" w:rsidRDefault="00AA1FAA" w:rsidP="00AA1FAA">
            <w:pPr>
              <w:pStyle w:val="Tekstpodstawowy21"/>
              <w:numPr>
                <w:ilvl w:val="1"/>
                <w:numId w:val="1"/>
              </w:numPr>
              <w:spacing w:line="276" w:lineRule="auto"/>
              <w:ind w:left="1080"/>
              <w:rPr>
                <w:rFonts w:asciiTheme="minorHAnsi" w:hAnsiTheme="minorHAnsi" w:cstheme="minorHAnsi"/>
              </w:rPr>
            </w:pPr>
            <w:r w:rsidRPr="00ED394D">
              <w:rPr>
                <w:rFonts w:asciiTheme="minorHAnsi" w:hAnsiTheme="minorHAnsi" w:cstheme="minorHAnsi"/>
              </w:rPr>
              <w:t>Przyznanie środków finansowanych z Krajowego Funduszu Szkoleniowego – dane będą przetwarzane przez 10 lat licząc w pełnych latach kalendarzowych od pierwszego dnia roku następnego po roku pozyskania danych.</w:t>
            </w:r>
          </w:p>
          <w:p w14:paraId="1F193A2E" w14:textId="07B2CA68" w:rsidR="00AA1FAA" w:rsidRPr="00C15D1C" w:rsidRDefault="00AA1FAA" w:rsidP="00AA1FAA">
            <w:pPr>
              <w:pStyle w:val="Tekstpodstawowy21"/>
              <w:numPr>
                <w:ilvl w:val="1"/>
                <w:numId w:val="1"/>
              </w:numPr>
              <w:spacing w:line="276" w:lineRule="auto"/>
              <w:ind w:left="1080"/>
              <w:rPr>
                <w:rFonts w:asciiTheme="minorHAnsi" w:hAnsiTheme="minorHAnsi" w:cstheme="minorHAnsi"/>
              </w:rPr>
            </w:pPr>
            <w:r>
              <w:rPr>
                <w:rFonts w:asciiTheme="minorHAnsi" w:hAnsiTheme="minorHAnsi" w:cstheme="minorHAnsi"/>
              </w:rPr>
              <w:t>P</w:t>
            </w:r>
            <w:r w:rsidRPr="00C15D1C">
              <w:rPr>
                <w:rFonts w:asciiTheme="minorHAnsi" w:hAnsiTheme="minorHAnsi" w:cstheme="minorHAnsi"/>
              </w:rPr>
              <w:t>rzyznawanie środków na podjęcie działalności gospodarczej, rolniczej lub na wniesienie wkładu do spółdzielni socjalnej.</w:t>
            </w:r>
          </w:p>
        </w:tc>
      </w:tr>
      <w:tr w:rsidR="00AA1FAA" w:rsidRPr="009F2E0A" w14:paraId="2DCC1EC3" w14:textId="77777777" w:rsidTr="00BC30D6">
        <w:tc>
          <w:tcPr>
            <w:tcW w:w="2108" w:type="dxa"/>
          </w:tcPr>
          <w:p w14:paraId="2B48BAC4" w14:textId="77777777" w:rsidR="00AA1FAA" w:rsidRPr="009F2E0A" w:rsidRDefault="00AA1FAA" w:rsidP="00AA1FAA">
            <w:pPr>
              <w:pStyle w:val="Tekstpodstawowy21"/>
              <w:spacing w:before="120" w:after="120" w:line="276" w:lineRule="auto"/>
              <w:rPr>
                <w:rFonts w:asciiTheme="minorHAnsi" w:hAnsiTheme="minorHAnsi" w:cstheme="minorHAnsi"/>
              </w:rPr>
            </w:pPr>
            <w:r w:rsidRPr="009F2E0A">
              <w:rPr>
                <w:rFonts w:asciiTheme="minorHAnsi" w:hAnsiTheme="minorHAnsi" w:cstheme="minorHAnsi"/>
              </w:rPr>
              <w:lastRenderedPageBreak/>
              <w:t>Odbiorcy danych</w:t>
            </w:r>
          </w:p>
        </w:tc>
        <w:tc>
          <w:tcPr>
            <w:tcW w:w="6934" w:type="dxa"/>
          </w:tcPr>
          <w:p w14:paraId="5952E9A8" w14:textId="77777777" w:rsidR="00AA1FAA" w:rsidRPr="00ED394D" w:rsidRDefault="00AA1FAA" w:rsidP="00AA1FAA">
            <w:pPr>
              <w:pStyle w:val="Tekstpodstawowy21"/>
              <w:keepNext/>
              <w:keepLines/>
              <w:spacing w:before="120" w:after="120"/>
              <w:outlineLvl w:val="1"/>
              <w:rPr>
                <w:rFonts w:asciiTheme="minorHAnsi" w:hAnsiTheme="minorHAnsi" w:cstheme="minorHAnsi"/>
              </w:rPr>
            </w:pPr>
            <w:r w:rsidRPr="00ED394D">
              <w:rPr>
                <w:rFonts w:asciiTheme="minorHAnsi" w:hAnsiTheme="minorHAnsi" w:cstheme="minorHAnsi"/>
              </w:rPr>
              <w:t>Dane osobowe mogą być ujawnione następującym odbiorcom:</w:t>
            </w:r>
          </w:p>
          <w:p w14:paraId="333529EB" w14:textId="77777777" w:rsidR="00AA1FAA" w:rsidRDefault="00AA1FAA" w:rsidP="00AA1FAA">
            <w:pPr>
              <w:pStyle w:val="Tekstpodstawowy21"/>
              <w:keepNext/>
              <w:keepLines/>
              <w:numPr>
                <w:ilvl w:val="0"/>
                <w:numId w:val="6"/>
              </w:numPr>
              <w:outlineLvl w:val="1"/>
              <w:rPr>
                <w:rFonts w:asciiTheme="minorHAnsi" w:hAnsiTheme="minorHAnsi" w:cstheme="minorHAnsi"/>
              </w:rPr>
            </w:pPr>
            <w:r>
              <w:rPr>
                <w:rFonts w:asciiTheme="minorHAnsi" w:hAnsiTheme="minorHAnsi" w:cstheme="minorHAnsi"/>
              </w:rPr>
              <w:t>Bankom;</w:t>
            </w:r>
          </w:p>
          <w:p w14:paraId="1995E5CE" w14:textId="513C465D" w:rsidR="00AA1FAA" w:rsidRDefault="00AA1FAA" w:rsidP="00AA1FAA">
            <w:pPr>
              <w:pStyle w:val="Tekstpodstawowy21"/>
              <w:keepNext/>
              <w:keepLines/>
              <w:numPr>
                <w:ilvl w:val="0"/>
                <w:numId w:val="6"/>
              </w:numPr>
              <w:outlineLvl w:val="1"/>
              <w:rPr>
                <w:rFonts w:asciiTheme="minorHAnsi" w:hAnsiTheme="minorHAnsi" w:cstheme="minorHAnsi"/>
              </w:rPr>
            </w:pPr>
            <w:r>
              <w:rPr>
                <w:rFonts w:asciiTheme="minorHAnsi" w:hAnsiTheme="minorHAnsi" w:cstheme="minorHAnsi"/>
              </w:rPr>
              <w:t>Firmom informatycznym świadczącym usługi na rzecz Administratora na podstawie podpisanej umowy powierzenia</w:t>
            </w:r>
          </w:p>
          <w:p w14:paraId="269DC39D" w14:textId="1254C426" w:rsidR="00AA1FAA" w:rsidRDefault="00AA1FAA" w:rsidP="00AA1FAA">
            <w:pPr>
              <w:pStyle w:val="Tekstpodstawowy21"/>
              <w:keepNext/>
              <w:keepLines/>
              <w:numPr>
                <w:ilvl w:val="0"/>
                <w:numId w:val="6"/>
              </w:numPr>
              <w:outlineLvl w:val="1"/>
              <w:rPr>
                <w:rFonts w:asciiTheme="minorHAnsi" w:hAnsiTheme="minorHAnsi" w:cstheme="minorHAnsi"/>
              </w:rPr>
            </w:pPr>
            <w:r>
              <w:rPr>
                <w:rFonts w:asciiTheme="minorHAnsi" w:hAnsiTheme="minorHAnsi" w:cstheme="minorHAnsi"/>
              </w:rPr>
              <w:t>Wojewódzkiemu Urzędowi Pracy w Warszawie;</w:t>
            </w:r>
          </w:p>
          <w:p w14:paraId="0D662538" w14:textId="77777777" w:rsidR="00AA1FAA" w:rsidRDefault="00AA1FAA" w:rsidP="00AA1FAA">
            <w:pPr>
              <w:pStyle w:val="Tekstpodstawowy21"/>
              <w:keepNext/>
              <w:keepLines/>
              <w:numPr>
                <w:ilvl w:val="0"/>
                <w:numId w:val="6"/>
              </w:numPr>
              <w:ind w:left="357" w:hanging="357"/>
              <w:outlineLvl w:val="1"/>
              <w:rPr>
                <w:rFonts w:asciiTheme="minorHAnsi" w:hAnsiTheme="minorHAnsi" w:cstheme="minorHAnsi"/>
              </w:rPr>
            </w:pPr>
            <w:r>
              <w:rPr>
                <w:rFonts w:asciiTheme="minorHAnsi" w:hAnsiTheme="minorHAnsi" w:cstheme="minorHAnsi"/>
              </w:rPr>
              <w:t>Ministerstwu Rodziny, Pracy i Polityki Społecznej;</w:t>
            </w:r>
          </w:p>
          <w:p w14:paraId="2031B3D1" w14:textId="22AE9E40" w:rsidR="00AA1FAA" w:rsidRPr="00835D42" w:rsidRDefault="00AA1FAA" w:rsidP="00835D42">
            <w:pPr>
              <w:pStyle w:val="Tekstpodstawowy21"/>
              <w:keepNext/>
              <w:keepLines/>
              <w:numPr>
                <w:ilvl w:val="0"/>
                <w:numId w:val="6"/>
              </w:numPr>
              <w:ind w:left="357" w:hanging="357"/>
              <w:outlineLvl w:val="1"/>
              <w:rPr>
                <w:rFonts w:asciiTheme="minorHAnsi" w:hAnsiTheme="minorHAnsi" w:cstheme="minorHAnsi"/>
              </w:rPr>
            </w:pPr>
            <w:r w:rsidRPr="00835D42">
              <w:rPr>
                <w:rFonts w:asciiTheme="minorHAnsi" w:hAnsiTheme="minorHAnsi" w:cstheme="minorHAnsi"/>
              </w:rPr>
              <w:t>Jednostkom szkoleniowym, w przypadku podpisania trójstronnej umowy szkoleniowej.</w:t>
            </w:r>
          </w:p>
        </w:tc>
      </w:tr>
      <w:tr w:rsidR="00AA1FAA" w:rsidRPr="009F2E0A" w14:paraId="1C01792B" w14:textId="77777777" w:rsidTr="00BC30D6">
        <w:tc>
          <w:tcPr>
            <w:tcW w:w="2108" w:type="dxa"/>
          </w:tcPr>
          <w:p w14:paraId="0AC4DD69" w14:textId="77777777" w:rsidR="00AA1FAA" w:rsidRPr="009F2E0A" w:rsidRDefault="00AA1FAA" w:rsidP="00AA1FAA">
            <w:pPr>
              <w:pStyle w:val="Tekstpodstawowy21"/>
              <w:spacing w:before="120" w:after="120" w:line="276" w:lineRule="auto"/>
              <w:jc w:val="left"/>
              <w:rPr>
                <w:rFonts w:asciiTheme="minorHAnsi" w:hAnsiTheme="minorHAnsi" w:cstheme="minorHAnsi"/>
              </w:rPr>
            </w:pPr>
            <w:r w:rsidRPr="009F2E0A">
              <w:rPr>
                <w:rFonts w:asciiTheme="minorHAnsi" w:hAnsiTheme="minorHAnsi" w:cstheme="minorHAnsi"/>
              </w:rPr>
              <w:t>Prawa osoby, której dane dotyczą</w:t>
            </w:r>
          </w:p>
        </w:tc>
        <w:tc>
          <w:tcPr>
            <w:tcW w:w="6934" w:type="dxa"/>
          </w:tcPr>
          <w:p w14:paraId="19B1F27E" w14:textId="271A18D5" w:rsidR="00AA1FAA" w:rsidRPr="00AB729B" w:rsidRDefault="00AA1FAA" w:rsidP="00AA1FAA">
            <w:pPr>
              <w:spacing w:before="120" w:line="276" w:lineRule="auto"/>
              <w:jc w:val="both"/>
              <w:rPr>
                <w:rFonts w:eastAsia="Times New Roman" w:cstheme="minorHAnsi"/>
                <w:lang w:eastAsia="pl-PL"/>
              </w:rPr>
            </w:pPr>
            <w:r w:rsidRPr="00AB729B">
              <w:rPr>
                <w:rFonts w:eastAsia="Times New Roman" w:cstheme="minorHAnsi"/>
                <w:lang w:eastAsia="pl-PL"/>
              </w:rPr>
              <w:t xml:space="preserve">Osoby, których dane osobowe przetwarza </w:t>
            </w:r>
            <w:r>
              <w:rPr>
                <w:rFonts w:eastAsia="Times New Roman" w:cstheme="minorHAnsi"/>
                <w:lang w:eastAsia="pl-PL"/>
              </w:rPr>
              <w:t>Powiatowy Urząd Pracy w Białobrzegach</w:t>
            </w:r>
            <w:r w:rsidRPr="00AB729B">
              <w:rPr>
                <w:rFonts w:eastAsia="Times New Roman" w:cstheme="minorHAnsi"/>
                <w:lang w:eastAsia="pl-PL"/>
              </w:rPr>
              <w:t xml:space="preserve"> mają prawo do:</w:t>
            </w:r>
          </w:p>
          <w:p w14:paraId="5AB090C8" w14:textId="77777777" w:rsidR="00AA1FAA" w:rsidRPr="00AB729B" w:rsidRDefault="00AA1FAA" w:rsidP="00AA1FAA">
            <w:pPr>
              <w:numPr>
                <w:ilvl w:val="0"/>
                <w:numId w:val="4"/>
              </w:numPr>
              <w:spacing w:line="276" w:lineRule="auto"/>
              <w:jc w:val="both"/>
              <w:rPr>
                <w:rFonts w:eastAsia="Times New Roman" w:cstheme="minorHAnsi"/>
                <w:lang w:eastAsia="pl-PL"/>
              </w:rPr>
            </w:pPr>
            <w:r w:rsidRPr="00AB729B">
              <w:rPr>
                <w:rFonts w:eastAsia="Times New Roman" w:cstheme="minorHAnsi"/>
                <w:b/>
                <w:lang w:eastAsia="pl-PL"/>
              </w:rPr>
              <w:t>dostępu</w:t>
            </w:r>
            <w:r w:rsidRPr="00AB729B">
              <w:rPr>
                <w:rFonts w:eastAsia="Times New Roman" w:cstheme="minorHAnsi"/>
                <w:lang w:eastAsia="pl-PL"/>
              </w:rPr>
              <w:t xml:space="preserve"> do swoich danych osobowych</w:t>
            </w:r>
          </w:p>
          <w:p w14:paraId="42AF2DA9" w14:textId="77777777" w:rsidR="00AA1FAA" w:rsidRPr="00AB729B" w:rsidRDefault="00AA1FAA" w:rsidP="00AA1FAA">
            <w:pPr>
              <w:numPr>
                <w:ilvl w:val="0"/>
                <w:numId w:val="4"/>
              </w:numPr>
              <w:spacing w:line="276" w:lineRule="auto"/>
              <w:jc w:val="both"/>
              <w:rPr>
                <w:rFonts w:eastAsia="Times New Roman" w:cstheme="minorHAnsi"/>
                <w:lang w:eastAsia="pl-PL"/>
              </w:rPr>
            </w:pPr>
            <w:r w:rsidRPr="00AB729B">
              <w:rPr>
                <w:rFonts w:eastAsia="Times New Roman" w:cstheme="minorHAnsi"/>
                <w:b/>
                <w:lang w:eastAsia="pl-PL"/>
              </w:rPr>
              <w:t>żądania sprostowania danych</w:t>
            </w:r>
            <w:r w:rsidRPr="00AB729B">
              <w:rPr>
                <w:rFonts w:eastAsia="Times New Roman" w:cstheme="minorHAnsi"/>
                <w:lang w:eastAsia="pl-PL"/>
              </w:rPr>
              <w:t>, które są nieprawidłowe</w:t>
            </w:r>
          </w:p>
          <w:p w14:paraId="5577808A" w14:textId="77777777" w:rsidR="00AA1FAA" w:rsidRPr="00AB729B" w:rsidRDefault="00AA1FAA" w:rsidP="00AA1FAA">
            <w:pPr>
              <w:numPr>
                <w:ilvl w:val="0"/>
                <w:numId w:val="4"/>
              </w:numPr>
              <w:spacing w:line="276" w:lineRule="auto"/>
              <w:jc w:val="both"/>
              <w:rPr>
                <w:rFonts w:eastAsia="Times New Roman" w:cstheme="minorHAnsi"/>
                <w:lang w:eastAsia="pl-PL"/>
              </w:rPr>
            </w:pPr>
            <w:r w:rsidRPr="00AB729B">
              <w:rPr>
                <w:rFonts w:eastAsia="Times New Roman" w:cstheme="minorHAnsi"/>
                <w:b/>
                <w:lang w:eastAsia="pl-PL"/>
              </w:rPr>
              <w:t>żądania usunięcia danych</w:t>
            </w:r>
            <w:r w:rsidRPr="00AB729B">
              <w:rPr>
                <w:rFonts w:eastAsia="Times New Roman" w:cstheme="minorHAnsi"/>
                <w:lang w:eastAsia="pl-PL"/>
              </w:rPr>
              <w:t>, gdy dane nie są niezbędne do celów, dla których zostały zebrane lub po wniesieniu sprzeciwu wobec przetwarzania danych, gdy dane są przetwarzane niezgodnie z prawem.</w:t>
            </w:r>
          </w:p>
          <w:p w14:paraId="648B074C" w14:textId="7E9AC136" w:rsidR="00AA1FAA" w:rsidRPr="00AB729B" w:rsidRDefault="00AA1FAA" w:rsidP="00AA1FAA">
            <w:pPr>
              <w:numPr>
                <w:ilvl w:val="0"/>
                <w:numId w:val="4"/>
              </w:numPr>
              <w:spacing w:line="276" w:lineRule="auto"/>
              <w:jc w:val="both"/>
              <w:rPr>
                <w:rFonts w:eastAsia="Times New Roman" w:cstheme="minorHAnsi"/>
                <w:lang w:eastAsia="pl-PL"/>
              </w:rPr>
            </w:pPr>
            <w:r w:rsidRPr="00AB729B">
              <w:rPr>
                <w:rFonts w:eastAsia="Times New Roman" w:cstheme="minorHAnsi"/>
                <w:b/>
                <w:lang w:eastAsia="pl-PL"/>
              </w:rPr>
              <w:t>żądania ograniczenia przetwarzania danych</w:t>
            </w:r>
            <w:r w:rsidRPr="00AB729B">
              <w:rPr>
                <w:rFonts w:eastAsia="Times New Roman" w:cstheme="minorHAnsi"/>
                <w:lang w:eastAsia="pl-PL"/>
              </w:rPr>
              <w:t xml:space="preserve">, gdy osoby te kwestionują prawidłowość danych, przetwarzanie jest niezgodne z prawem, a osoby te sprzeciwiają się usunięciu danych, </w:t>
            </w:r>
            <w:r>
              <w:rPr>
                <w:rFonts w:eastAsia="Times New Roman" w:cstheme="minorHAnsi"/>
                <w:lang w:eastAsia="pl-PL"/>
              </w:rPr>
              <w:t>Powiatowy Urząd Pracy w Białobrzegach</w:t>
            </w:r>
            <w:r w:rsidRPr="00AB729B">
              <w:rPr>
                <w:rFonts w:eastAsia="Times New Roman" w:cstheme="minorHAnsi"/>
                <w:lang w:eastAsia="pl-PL"/>
              </w:rPr>
              <w:t xml:space="preserve">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44A3CE4B" w14:textId="77777777" w:rsidR="00AA1FAA" w:rsidRDefault="00AA1FAA" w:rsidP="00AA1FAA">
            <w:pPr>
              <w:numPr>
                <w:ilvl w:val="0"/>
                <w:numId w:val="4"/>
              </w:numPr>
              <w:spacing w:line="276" w:lineRule="auto"/>
              <w:jc w:val="both"/>
              <w:rPr>
                <w:rFonts w:eastAsia="Times New Roman" w:cstheme="minorHAnsi"/>
                <w:lang w:eastAsia="pl-PL"/>
              </w:rPr>
            </w:pPr>
            <w:r w:rsidRPr="00AB729B">
              <w:rPr>
                <w:rFonts w:eastAsia="Times New Roman" w:cstheme="minorHAnsi"/>
                <w:b/>
                <w:lang w:eastAsia="pl-PL"/>
              </w:rPr>
              <w:t>wniesienia sprzeciwu wobec przetwarzania danych</w:t>
            </w:r>
            <w:r w:rsidRPr="00AB729B">
              <w:rPr>
                <w:rFonts w:eastAsia="Times New Roman" w:cstheme="minorHAnsi"/>
                <w:lang w:eastAsia="pl-PL"/>
              </w:rPr>
              <w:t xml:space="preserve"> – z przyczyn związanych ze szczególną sytuacją osób, których dane są przetwarzane;</w:t>
            </w:r>
          </w:p>
          <w:p w14:paraId="3F32D426" w14:textId="5B2DEB5C" w:rsidR="00AA1FAA" w:rsidRPr="00AB729B" w:rsidRDefault="00AA1FAA" w:rsidP="00AA1FAA">
            <w:pPr>
              <w:numPr>
                <w:ilvl w:val="0"/>
                <w:numId w:val="4"/>
              </w:numPr>
              <w:spacing w:after="120" w:line="276" w:lineRule="auto"/>
              <w:ind w:left="357" w:hanging="357"/>
              <w:jc w:val="both"/>
              <w:rPr>
                <w:rFonts w:eastAsia="Times New Roman" w:cstheme="minorHAnsi"/>
                <w:lang w:eastAsia="pl-PL"/>
              </w:rPr>
            </w:pPr>
            <w:r w:rsidRPr="00AB729B">
              <w:rPr>
                <w:rFonts w:eastAsia="Times New Roman" w:cstheme="minorHAnsi"/>
                <w:b/>
                <w:lang w:eastAsia="pl-PL"/>
              </w:rPr>
              <w:t xml:space="preserve">wniesienia skargi </w:t>
            </w:r>
            <w:r w:rsidRPr="00AB729B">
              <w:rPr>
                <w:rFonts w:eastAsia="Times New Roman" w:cstheme="minorHAnsi"/>
                <w:lang w:eastAsia="pl-PL"/>
              </w:rPr>
              <w:t>do Prezesa Urzędu Ochrony Danych Osobowych.</w:t>
            </w:r>
          </w:p>
        </w:tc>
      </w:tr>
    </w:tbl>
    <w:p w14:paraId="7F922568" w14:textId="329385A5" w:rsidR="00101BE3" w:rsidRDefault="00101BE3" w:rsidP="00101BE3">
      <w:pPr>
        <w:jc w:val="center"/>
        <w:rPr>
          <w:b/>
        </w:rPr>
      </w:pPr>
    </w:p>
    <w:p w14:paraId="607ACA54" w14:textId="61B0EBFA" w:rsidR="008948DE" w:rsidRDefault="008948DE" w:rsidP="008948DE">
      <w:pPr>
        <w:rPr>
          <w:b/>
        </w:rPr>
      </w:pPr>
    </w:p>
    <w:p w14:paraId="1F766949" w14:textId="77777777" w:rsidR="008948DE" w:rsidRDefault="008948DE" w:rsidP="008948DE">
      <w:pPr>
        <w:ind w:firstLine="708"/>
        <w:rPr>
          <w:sz w:val="16"/>
          <w:szCs w:val="16"/>
        </w:rPr>
      </w:pPr>
    </w:p>
    <w:p w14:paraId="6FAE9FCF" w14:textId="77777777" w:rsidR="008948DE" w:rsidRDefault="008948DE" w:rsidP="008948DE">
      <w:pPr>
        <w:ind w:firstLine="708"/>
        <w:rPr>
          <w:sz w:val="16"/>
          <w:szCs w:val="16"/>
        </w:rPr>
      </w:pPr>
    </w:p>
    <w:p w14:paraId="5B59D280" w14:textId="52537B41" w:rsidR="008948DE" w:rsidRDefault="008948DE" w:rsidP="008948DE">
      <w:pPr>
        <w:ind w:firstLine="708"/>
        <w:rPr>
          <w:sz w:val="16"/>
          <w:szCs w:val="16"/>
        </w:rPr>
      </w:pPr>
      <w:r>
        <w:rPr>
          <w:sz w:val="16"/>
          <w:szCs w:val="16"/>
        </w:rPr>
        <w:lastRenderedPageBreak/>
        <w:t xml:space="preserve">Zapoznałam/em się z informacjami zawartymi w niniejszej </w:t>
      </w:r>
      <w:proofErr w:type="spellStart"/>
      <w:r>
        <w:rPr>
          <w:sz w:val="16"/>
          <w:szCs w:val="16"/>
        </w:rPr>
        <w:t>kluzuli</w:t>
      </w:r>
      <w:proofErr w:type="spellEnd"/>
      <w:r>
        <w:rPr>
          <w:sz w:val="16"/>
          <w:szCs w:val="16"/>
        </w:rPr>
        <w:t>. Przedmiotowe informacje są dla mnie zrozumiałe.</w:t>
      </w:r>
    </w:p>
    <w:p w14:paraId="67AC4EFE" w14:textId="585F5311" w:rsidR="008948DE" w:rsidRDefault="008948DE" w:rsidP="008948DE">
      <w:pPr>
        <w:ind w:firstLine="708"/>
        <w:rPr>
          <w:sz w:val="16"/>
          <w:szCs w:val="16"/>
        </w:rPr>
      </w:pPr>
    </w:p>
    <w:p w14:paraId="5C02A97C" w14:textId="6D2CF2FB" w:rsidR="008948DE" w:rsidRDefault="008948DE" w:rsidP="008948DE">
      <w:pPr>
        <w:ind w:firstLine="708"/>
        <w:rPr>
          <w:sz w:val="16"/>
          <w:szCs w:val="16"/>
        </w:rPr>
      </w:pPr>
    </w:p>
    <w:p w14:paraId="70726777" w14:textId="6FF829CD" w:rsidR="008948DE" w:rsidRDefault="008948DE" w:rsidP="008948DE">
      <w:pPr>
        <w:ind w:firstLine="708"/>
        <w:rPr>
          <w:sz w:val="16"/>
          <w:szCs w:val="16"/>
        </w:rPr>
      </w:pPr>
    </w:p>
    <w:p w14:paraId="1E689B21" w14:textId="2E140BFE" w:rsidR="008948DE" w:rsidRDefault="008948DE" w:rsidP="008948DE">
      <w:pPr>
        <w:ind w:firstLine="708"/>
        <w:rPr>
          <w:sz w:val="16"/>
          <w:szCs w:val="16"/>
        </w:rPr>
      </w:pPr>
    </w:p>
    <w:p w14:paraId="521CE24B" w14:textId="39223AFA" w:rsidR="008948DE" w:rsidRDefault="008948DE" w:rsidP="008948DE">
      <w:pPr>
        <w:ind w:firstLine="708"/>
        <w:rPr>
          <w:sz w:val="16"/>
          <w:szCs w:val="16"/>
        </w:rPr>
      </w:pPr>
    </w:p>
    <w:p w14:paraId="713D5997" w14:textId="3DB1F733" w:rsidR="008948DE" w:rsidRDefault="008948DE" w:rsidP="008948DE">
      <w:pPr>
        <w:rPr>
          <w:sz w:val="16"/>
          <w:szCs w:val="16"/>
        </w:rPr>
      </w:pPr>
      <w:r>
        <w:rPr>
          <w:sz w:val="16"/>
          <w:szCs w:val="16"/>
        </w:rPr>
        <w:t xml:space="preserve">                                                                                                                                                 ………………………………………………………………………………………</w:t>
      </w:r>
    </w:p>
    <w:p w14:paraId="0BC6D641" w14:textId="66164065" w:rsidR="008948DE" w:rsidRDefault="008948DE" w:rsidP="008948DE">
      <w:pPr>
        <w:ind w:firstLine="708"/>
        <w:rPr>
          <w:sz w:val="16"/>
          <w:szCs w:val="16"/>
        </w:rPr>
      </w:pPr>
    </w:p>
    <w:p w14:paraId="41AB31FE" w14:textId="522BA8A5" w:rsidR="0070451C" w:rsidRDefault="008948DE" w:rsidP="0070451C">
      <w:pPr>
        <w:ind w:firstLine="708"/>
        <w:rPr>
          <w:rFonts w:cs="Calibri"/>
          <w:sz w:val="16"/>
          <w:szCs w:val="16"/>
          <w:rtl/>
        </w:rPr>
      </w:pPr>
      <w:r>
        <w:rPr>
          <w:sz w:val="16"/>
          <w:szCs w:val="16"/>
        </w:rPr>
        <w:t xml:space="preserve">                                                                                                                            </w:t>
      </w:r>
      <w:r w:rsidR="0070451C">
        <w:rPr>
          <w:sz w:val="16"/>
          <w:szCs w:val="16"/>
        </w:rPr>
        <w:t xml:space="preserve">           </w:t>
      </w:r>
      <w:r>
        <w:rPr>
          <w:sz w:val="16"/>
          <w:szCs w:val="16"/>
        </w:rPr>
        <w:t xml:space="preserve">  (data</w:t>
      </w:r>
      <w:r w:rsidR="00802527">
        <w:rPr>
          <w:sz w:val="16"/>
          <w:szCs w:val="16"/>
        </w:rPr>
        <w:t xml:space="preserve">, czytelny podpis osoby której </w:t>
      </w:r>
      <w:r w:rsidR="0070451C">
        <w:rPr>
          <w:sz w:val="16"/>
          <w:szCs w:val="16"/>
        </w:rPr>
        <w:t>dotyczą)</w:t>
      </w:r>
      <w:r w:rsidR="0070451C">
        <w:rPr>
          <w:rFonts w:cs="Calibri"/>
          <w:sz w:val="16"/>
          <w:szCs w:val="16"/>
          <w:rtl/>
        </w:rPr>
        <w:t>٭</w:t>
      </w:r>
    </w:p>
    <w:p w14:paraId="6FF1A97E" w14:textId="11E1B1E5" w:rsidR="0070451C" w:rsidRDefault="0070451C" w:rsidP="0070451C">
      <w:pPr>
        <w:ind w:firstLine="708"/>
        <w:rPr>
          <w:sz w:val="16"/>
          <w:szCs w:val="16"/>
        </w:rPr>
      </w:pPr>
    </w:p>
    <w:p w14:paraId="1A726680" w14:textId="5A6A7771" w:rsidR="00541F20" w:rsidRDefault="00541F20" w:rsidP="0070451C">
      <w:pPr>
        <w:ind w:firstLine="708"/>
        <w:rPr>
          <w:sz w:val="16"/>
          <w:szCs w:val="16"/>
        </w:rPr>
      </w:pPr>
      <w:r>
        <w:rPr>
          <w:rFonts w:cs="Calibri"/>
          <w:sz w:val="16"/>
          <w:szCs w:val="16"/>
          <w:rtl/>
        </w:rPr>
        <w:t>٭</w:t>
      </w:r>
      <w:r>
        <w:rPr>
          <w:sz w:val="16"/>
          <w:szCs w:val="16"/>
        </w:rPr>
        <w:t xml:space="preserve">  Podpisanie klauzuli informacyjnej</w:t>
      </w:r>
      <w:r w:rsidR="00F474F3">
        <w:rPr>
          <w:sz w:val="16"/>
          <w:szCs w:val="16"/>
        </w:rPr>
        <w:t xml:space="preserve"> nie jest obowiązkowe. Zgodnie jednak z zasadą rozliczalności ułatwi administratorowi danych wykazanie, że spełnił obowiązek informacyjny</w:t>
      </w:r>
    </w:p>
    <w:p w14:paraId="456B64A6" w14:textId="5AE892B9" w:rsidR="00802527" w:rsidRPr="0070451C" w:rsidRDefault="00802527" w:rsidP="0070451C">
      <w:pPr>
        <w:rPr>
          <w:rFonts w:cs="Calibri"/>
          <w:sz w:val="16"/>
          <w:szCs w:val="16"/>
        </w:rPr>
      </w:pPr>
    </w:p>
    <w:p w14:paraId="32B05D16" w14:textId="4401030E" w:rsidR="008948DE" w:rsidRPr="008948DE" w:rsidRDefault="008948DE" w:rsidP="008948DE">
      <w:pPr>
        <w:ind w:firstLine="708"/>
        <w:rPr>
          <w:sz w:val="16"/>
          <w:szCs w:val="16"/>
        </w:rPr>
      </w:pPr>
      <w:r>
        <w:rPr>
          <w:sz w:val="16"/>
          <w:szCs w:val="16"/>
        </w:rPr>
        <w:t xml:space="preserve">                 </w:t>
      </w:r>
    </w:p>
    <w:sectPr w:rsidR="008948DE" w:rsidRPr="008948D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ED04" w14:textId="77777777" w:rsidR="004A30D8" w:rsidRDefault="004A30D8" w:rsidP="00676CFA">
      <w:r>
        <w:separator/>
      </w:r>
    </w:p>
  </w:endnote>
  <w:endnote w:type="continuationSeparator" w:id="0">
    <w:p w14:paraId="56EB40E7" w14:textId="77777777" w:rsidR="004A30D8" w:rsidRDefault="004A30D8" w:rsidP="0067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8763" w14:textId="77777777" w:rsidR="004A30D8" w:rsidRDefault="004A30D8" w:rsidP="00676CFA">
      <w:r>
        <w:separator/>
      </w:r>
    </w:p>
  </w:footnote>
  <w:footnote w:type="continuationSeparator" w:id="0">
    <w:p w14:paraId="69415716" w14:textId="77777777" w:rsidR="004A30D8" w:rsidRDefault="004A30D8" w:rsidP="00676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ECAA" w14:textId="1E3E839B" w:rsidR="00676CFA" w:rsidRPr="00676CFA" w:rsidRDefault="00676CFA" w:rsidP="00676CFA">
    <w:pPr>
      <w:rPr>
        <w:rFonts w:cs="Calibri"/>
        <w:b/>
        <w:sz w:val="32"/>
        <w:szCs w:val="32"/>
      </w:rPr>
    </w:pPr>
    <w:r>
      <w:rPr>
        <w:rFonts w:cs="Calibri"/>
        <w:b/>
        <w:noProof/>
        <w:sz w:val="32"/>
        <w:szCs w:val="32"/>
      </w:rPr>
      <w:t xml:space="preserve">Powiatowy Urząd Pracy w </w:t>
    </w:r>
    <w:r w:rsidR="00AA1FAA">
      <w:rPr>
        <w:rFonts w:cs="Calibri"/>
        <w:b/>
        <w:noProof/>
        <w:sz w:val="32"/>
        <w:szCs w:val="32"/>
      </w:rPr>
      <w:t>Białobrzegach</w:t>
    </w:r>
  </w:p>
  <w:tbl>
    <w:tblPr>
      <w:tblW w:w="0" w:type="auto"/>
      <w:tblBorders>
        <w:bottom w:val="single" w:sz="4" w:space="0" w:color="000000"/>
        <w:insideH w:val="single" w:sz="4" w:space="0" w:color="000000"/>
      </w:tblBorders>
      <w:tblLook w:val="04A0" w:firstRow="1" w:lastRow="0" w:firstColumn="1" w:lastColumn="0" w:noHBand="0" w:noVBand="1"/>
    </w:tblPr>
    <w:tblGrid>
      <w:gridCol w:w="6611"/>
      <w:gridCol w:w="2461"/>
    </w:tblGrid>
    <w:tr w:rsidR="00676CFA" w:rsidRPr="00676CFA" w14:paraId="151AA2BA" w14:textId="77777777" w:rsidTr="00095FD6">
      <w:tc>
        <w:tcPr>
          <w:tcW w:w="6771" w:type="dxa"/>
          <w:tcBorders>
            <w:top w:val="nil"/>
            <w:left w:val="nil"/>
            <w:bottom w:val="single" w:sz="4" w:space="0" w:color="000000"/>
            <w:right w:val="nil"/>
          </w:tcBorders>
        </w:tcPr>
        <w:p w14:paraId="321416A4" w14:textId="77777777" w:rsidR="00676CFA" w:rsidRPr="00676CFA" w:rsidRDefault="00676CFA" w:rsidP="00676CFA">
          <w:pPr>
            <w:tabs>
              <w:tab w:val="center" w:pos="4536"/>
              <w:tab w:val="right" w:pos="9072"/>
            </w:tabs>
            <w:suppressAutoHyphens/>
            <w:rPr>
              <w:rFonts w:eastAsia="Times New Roman" w:cs="Calibri"/>
              <w:b/>
              <w:kern w:val="1"/>
              <w:lang w:eastAsia="ar-SA"/>
            </w:rPr>
          </w:pPr>
        </w:p>
      </w:tc>
      <w:tc>
        <w:tcPr>
          <w:tcW w:w="2517" w:type="dxa"/>
          <w:tcBorders>
            <w:top w:val="nil"/>
            <w:left w:val="nil"/>
            <w:bottom w:val="single" w:sz="4" w:space="0" w:color="000000"/>
            <w:right w:val="nil"/>
          </w:tcBorders>
        </w:tcPr>
        <w:p w14:paraId="47B56619" w14:textId="77777777" w:rsidR="00676CFA" w:rsidRPr="00676CFA" w:rsidRDefault="00676CFA" w:rsidP="00676CFA">
          <w:pPr>
            <w:tabs>
              <w:tab w:val="center" w:pos="4536"/>
              <w:tab w:val="right" w:pos="9072"/>
            </w:tabs>
            <w:suppressAutoHyphens/>
            <w:jc w:val="right"/>
            <w:rPr>
              <w:rFonts w:eastAsia="Times New Roman" w:cs="Calibri"/>
              <w:kern w:val="1"/>
              <w:lang w:eastAsia="ar-SA"/>
            </w:rPr>
          </w:pPr>
        </w:p>
      </w:tc>
    </w:tr>
  </w:tbl>
  <w:p w14:paraId="7F8B56C3" w14:textId="77777777" w:rsidR="00676CFA" w:rsidRDefault="00676CF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D3708"/>
    <w:multiLevelType w:val="hybridMultilevel"/>
    <w:tmpl w:val="DD22E6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51DB16E5"/>
    <w:multiLevelType w:val="hybridMultilevel"/>
    <w:tmpl w:val="6E1A61BC"/>
    <w:lvl w:ilvl="0" w:tplc="D490157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165367C"/>
    <w:multiLevelType w:val="hybridMultilevel"/>
    <w:tmpl w:val="D728B286"/>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6E3A750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0AA786C"/>
    <w:multiLevelType w:val="hybridMultilevel"/>
    <w:tmpl w:val="6FF224F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06017489">
    <w:abstractNumId w:val="1"/>
  </w:num>
  <w:num w:numId="2" w16cid:durableId="1286891110">
    <w:abstractNumId w:val="4"/>
  </w:num>
  <w:num w:numId="3" w16cid:durableId="2139519484">
    <w:abstractNumId w:val="3"/>
  </w:num>
  <w:num w:numId="4" w16cid:durableId="1288244032">
    <w:abstractNumId w:val="0"/>
  </w:num>
  <w:num w:numId="5" w16cid:durableId="636035326">
    <w:abstractNumId w:val="2"/>
  </w:num>
  <w:num w:numId="6" w16cid:durableId="1980769441">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274BB30E-F6BF-4C55-AD56-C8D193642B85}"/>
  </w:docVars>
  <w:rsids>
    <w:rsidRoot w:val="00C83B4F"/>
    <w:rsid w:val="00003160"/>
    <w:rsid w:val="00080525"/>
    <w:rsid w:val="00091BF4"/>
    <w:rsid w:val="00101BE3"/>
    <w:rsid w:val="00126902"/>
    <w:rsid w:val="001438F8"/>
    <w:rsid w:val="001946C9"/>
    <w:rsid w:val="002250F7"/>
    <w:rsid w:val="002437EF"/>
    <w:rsid w:val="00247662"/>
    <w:rsid w:val="00267386"/>
    <w:rsid w:val="002713C0"/>
    <w:rsid w:val="002848B2"/>
    <w:rsid w:val="002935DA"/>
    <w:rsid w:val="00293986"/>
    <w:rsid w:val="002B4D2B"/>
    <w:rsid w:val="003128D1"/>
    <w:rsid w:val="00341813"/>
    <w:rsid w:val="00365848"/>
    <w:rsid w:val="003703BB"/>
    <w:rsid w:val="003758EA"/>
    <w:rsid w:val="00377244"/>
    <w:rsid w:val="003E1176"/>
    <w:rsid w:val="00413E9D"/>
    <w:rsid w:val="00414F5D"/>
    <w:rsid w:val="00432B87"/>
    <w:rsid w:val="004A30D8"/>
    <w:rsid w:val="004D6F60"/>
    <w:rsid w:val="00525E72"/>
    <w:rsid w:val="00541F20"/>
    <w:rsid w:val="005830FF"/>
    <w:rsid w:val="005D1918"/>
    <w:rsid w:val="005F2D1E"/>
    <w:rsid w:val="00602EB1"/>
    <w:rsid w:val="00676CFA"/>
    <w:rsid w:val="006C3225"/>
    <w:rsid w:val="006F4711"/>
    <w:rsid w:val="0070451C"/>
    <w:rsid w:val="0073611B"/>
    <w:rsid w:val="00745D99"/>
    <w:rsid w:val="0077675D"/>
    <w:rsid w:val="007C7CA0"/>
    <w:rsid w:val="007D301E"/>
    <w:rsid w:val="00802527"/>
    <w:rsid w:val="00835D42"/>
    <w:rsid w:val="00843107"/>
    <w:rsid w:val="00846E38"/>
    <w:rsid w:val="00887BF0"/>
    <w:rsid w:val="008948DE"/>
    <w:rsid w:val="00931B66"/>
    <w:rsid w:val="00984A6D"/>
    <w:rsid w:val="009B0FD9"/>
    <w:rsid w:val="009C00DC"/>
    <w:rsid w:val="009C3CBF"/>
    <w:rsid w:val="009F0C0D"/>
    <w:rsid w:val="009F2E0A"/>
    <w:rsid w:val="00A56374"/>
    <w:rsid w:val="00AA1FAA"/>
    <w:rsid w:val="00AB729B"/>
    <w:rsid w:val="00B0119D"/>
    <w:rsid w:val="00B10001"/>
    <w:rsid w:val="00B310A6"/>
    <w:rsid w:val="00B46043"/>
    <w:rsid w:val="00BB0E65"/>
    <w:rsid w:val="00BC30D6"/>
    <w:rsid w:val="00BD6444"/>
    <w:rsid w:val="00BF2B97"/>
    <w:rsid w:val="00C15D1C"/>
    <w:rsid w:val="00C83B4F"/>
    <w:rsid w:val="00C86338"/>
    <w:rsid w:val="00D45263"/>
    <w:rsid w:val="00D91D49"/>
    <w:rsid w:val="00D96EAE"/>
    <w:rsid w:val="00D97AFD"/>
    <w:rsid w:val="00DC2287"/>
    <w:rsid w:val="00E00D30"/>
    <w:rsid w:val="00E27060"/>
    <w:rsid w:val="00E763E8"/>
    <w:rsid w:val="00E7724E"/>
    <w:rsid w:val="00EA566D"/>
    <w:rsid w:val="00EB6D59"/>
    <w:rsid w:val="00ED394D"/>
    <w:rsid w:val="00EE103E"/>
    <w:rsid w:val="00F12969"/>
    <w:rsid w:val="00F474F3"/>
    <w:rsid w:val="00FA25A0"/>
    <w:rsid w:val="00FA46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700F"/>
  <w15:chartTrackingRefBased/>
  <w15:docId w15:val="{0E076749-4A36-4F80-9862-AE93C142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1D49"/>
  </w:style>
  <w:style w:type="paragraph" w:styleId="Nagwek1">
    <w:name w:val="heading 1"/>
    <w:basedOn w:val="Normalny"/>
    <w:next w:val="Normalny"/>
    <w:link w:val="Nagwek1Znak"/>
    <w:uiPriority w:val="99"/>
    <w:rsid w:val="00003160"/>
    <w:pPr>
      <w:keepNext/>
      <w:keepLines/>
      <w:suppressAutoHyphens/>
      <w:spacing w:before="480"/>
      <w:outlineLvl w:val="0"/>
    </w:pPr>
    <w:rPr>
      <w:rFonts w:asciiTheme="majorHAnsi" w:eastAsiaTheme="majorEastAsia" w:hAnsiTheme="majorHAnsi" w:cstheme="majorBidi"/>
      <w:b/>
      <w:bCs/>
      <w:color w:val="2E74B5"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003160"/>
    <w:pPr>
      <w:tabs>
        <w:tab w:val="center" w:pos="4536"/>
        <w:tab w:val="right" w:pos="9072"/>
      </w:tabs>
      <w:suppressAutoHyphens/>
    </w:pPr>
    <w:rPr>
      <w:rFonts w:ascii="Times" w:eastAsia="Times New Roman" w:hAnsi="Times"/>
      <w:kern w:val="1"/>
      <w:szCs w:val="24"/>
      <w:lang w:eastAsia="ar-SA"/>
    </w:rPr>
  </w:style>
  <w:style w:type="character" w:customStyle="1" w:styleId="Nagwek1Znak">
    <w:name w:val="Nagłówek 1 Znak"/>
    <w:basedOn w:val="Domylnaczcionkaakapitu"/>
    <w:link w:val="Nagwek1"/>
    <w:uiPriority w:val="99"/>
    <w:rsid w:val="00003160"/>
    <w:rPr>
      <w:rFonts w:asciiTheme="majorHAnsi" w:eastAsiaTheme="majorEastAsia" w:hAnsiTheme="majorHAnsi" w:cstheme="majorBidi"/>
      <w:b/>
      <w:bCs/>
      <w:color w:val="2E74B5" w:themeColor="accent1" w:themeShade="BF"/>
      <w:kern w:val="1"/>
      <w:sz w:val="28"/>
      <w:szCs w:val="28"/>
      <w:lang w:eastAsia="ar-SA"/>
    </w:rPr>
  </w:style>
  <w:style w:type="character" w:customStyle="1" w:styleId="NagwekZnak">
    <w:name w:val="Nagłówek Znak"/>
    <w:link w:val="Nagwek"/>
    <w:uiPriority w:val="99"/>
    <w:semiHidden/>
    <w:rsid w:val="00003160"/>
    <w:rPr>
      <w:rFonts w:ascii="Times" w:eastAsia="Times New Roman" w:hAnsi="Times" w:cs="Times New Roman"/>
      <w:kern w:val="1"/>
      <w:sz w:val="24"/>
      <w:szCs w:val="24"/>
      <w:lang w:eastAsia="ar-SA"/>
    </w:rPr>
  </w:style>
  <w:style w:type="paragraph" w:styleId="Tekstdymka">
    <w:name w:val="Balloon Text"/>
    <w:basedOn w:val="Normalny"/>
    <w:link w:val="TekstdymkaZnak"/>
    <w:uiPriority w:val="99"/>
    <w:semiHidden/>
    <w:rsid w:val="00003160"/>
    <w:pPr>
      <w:suppressAutoHyphens/>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003160"/>
    <w:rPr>
      <w:rFonts w:ascii="Tahoma" w:eastAsia="Times New Roman" w:hAnsi="Tahoma" w:cs="Tahoma"/>
      <w:kern w:val="1"/>
      <w:sz w:val="24"/>
      <w:szCs w:val="16"/>
      <w:lang w:eastAsia="ar-SA"/>
    </w:rPr>
  </w:style>
  <w:style w:type="paragraph" w:styleId="Tekstkomentarza">
    <w:name w:val="annotation text"/>
    <w:basedOn w:val="Normalny"/>
    <w:link w:val="TekstkomentarzaZnak"/>
    <w:uiPriority w:val="99"/>
    <w:semiHidden/>
    <w:rsid w:val="00003160"/>
    <w:rPr>
      <w:rFonts w:ascii="Times" w:eastAsia="Times New Roman" w:hAnsi="Times"/>
      <w:szCs w:val="24"/>
    </w:rPr>
  </w:style>
  <w:style w:type="character" w:customStyle="1" w:styleId="TekstkomentarzaZnak">
    <w:name w:val="Tekst komentarza Znak"/>
    <w:basedOn w:val="Domylnaczcionkaakapitu"/>
    <w:link w:val="Tekstkomentarza"/>
    <w:uiPriority w:val="99"/>
    <w:semiHidden/>
    <w:rsid w:val="00003160"/>
    <w:rPr>
      <w:rFonts w:ascii="Times" w:eastAsia="Times New Roman" w:hAnsi="Times" w:cs="Times New Roman"/>
      <w:sz w:val="24"/>
      <w:szCs w:val="24"/>
      <w:lang w:eastAsia="pl-PL"/>
    </w:rPr>
  </w:style>
  <w:style w:type="paragraph" w:styleId="Tematkomentarza">
    <w:name w:val="annotation subject"/>
    <w:basedOn w:val="Tekstkomentarza"/>
    <w:next w:val="Tekstkomentarza"/>
    <w:link w:val="TematkomentarzaZnak"/>
    <w:uiPriority w:val="99"/>
    <w:semiHidden/>
    <w:rsid w:val="00003160"/>
    <w:rPr>
      <w:b/>
      <w:bCs/>
    </w:rPr>
  </w:style>
  <w:style w:type="character" w:customStyle="1" w:styleId="TematkomentarzaZnak">
    <w:name w:val="Temat komentarza Znak"/>
    <w:basedOn w:val="TekstkomentarzaZnak"/>
    <w:link w:val="Tematkomentarza"/>
    <w:uiPriority w:val="99"/>
    <w:semiHidden/>
    <w:rsid w:val="00003160"/>
    <w:rPr>
      <w:rFonts w:ascii="Times" w:eastAsia="Times New Roman" w:hAnsi="Times" w:cs="Times New Roman"/>
      <w:b/>
      <w:bCs/>
      <w:sz w:val="24"/>
      <w:szCs w:val="24"/>
      <w:lang w:eastAsia="pl-PL"/>
    </w:rPr>
  </w:style>
  <w:style w:type="character" w:customStyle="1" w:styleId="Kkursywa">
    <w:name w:val="_K_ – kursywa"/>
    <w:basedOn w:val="Domylnaczcionkaakapitu"/>
    <w:uiPriority w:val="1"/>
    <w:qFormat/>
    <w:rsid w:val="00003160"/>
    <w:rPr>
      <w:i/>
    </w:rPr>
  </w:style>
  <w:style w:type="character" w:customStyle="1" w:styleId="Ppogrubienie">
    <w:name w:val="_P_ – pogrubienie"/>
    <w:basedOn w:val="Domylnaczcionkaakapitu"/>
    <w:uiPriority w:val="1"/>
    <w:qFormat/>
    <w:rsid w:val="00003160"/>
    <w:rPr>
      <w:b/>
    </w:rPr>
  </w:style>
  <w:style w:type="character" w:customStyle="1" w:styleId="PKpogrubieniekursywa">
    <w:name w:val="_P_K_ – pogrubienie kursywa"/>
    <w:basedOn w:val="Domylnaczcionkaakapitu"/>
    <w:uiPriority w:val="1"/>
    <w:qFormat/>
    <w:rsid w:val="00003160"/>
    <w:rPr>
      <w:b/>
      <w:i/>
    </w:rPr>
  </w:style>
  <w:style w:type="paragraph" w:customStyle="1" w:styleId="ARTartustawynprozporzdzenia">
    <w:name w:val="ART(§) – art. ustawy (§ np. rozporządzenia)"/>
    <w:uiPriority w:val="11"/>
    <w:qFormat/>
    <w:rsid w:val="00003160"/>
    <w:pPr>
      <w:suppressAutoHyphens/>
      <w:autoSpaceDE w:val="0"/>
      <w:autoSpaceDN w:val="0"/>
      <w:adjustRightInd w:val="0"/>
      <w:spacing w:before="120" w:line="360" w:lineRule="auto"/>
      <w:ind w:firstLine="510"/>
      <w:jc w:val="both"/>
    </w:pPr>
    <w:rPr>
      <w:rFonts w:ascii="Times" w:eastAsiaTheme="minorEastAsia" w:hAnsi="Times" w:cs="Arial"/>
      <w:sz w:val="24"/>
      <w:lang w:eastAsia="pl-PL"/>
    </w:rPr>
  </w:style>
  <w:style w:type="paragraph" w:customStyle="1" w:styleId="CZKSIGAoznaczenieiprzedmiotczcilubksigi">
    <w:name w:val="CZĘŚĆ(KSIĘGA) – oznaczenie i przedmiot części lub księgi"/>
    <w:next w:val="ARTartustawynprozporzdzenia"/>
    <w:uiPriority w:val="8"/>
    <w:qFormat/>
    <w:rsid w:val="00003160"/>
    <w:pPr>
      <w:keepNext/>
      <w:suppressAutoHyphens/>
      <w:spacing w:before="120" w:line="360" w:lineRule="auto"/>
      <w:jc w:val="center"/>
    </w:pPr>
    <w:rPr>
      <w:rFonts w:ascii="Times" w:eastAsia="Times New Roman" w:hAnsi="Times"/>
      <w:b/>
      <w:bCs/>
      <w:caps/>
      <w:kern w:val="24"/>
      <w:sz w:val="24"/>
      <w:szCs w:val="24"/>
      <w:lang w:eastAsia="pl-PL"/>
    </w:rPr>
  </w:style>
  <w:style w:type="paragraph" w:customStyle="1" w:styleId="DATAAKTUdatauchwalenialubwydaniaaktu">
    <w:name w:val="DATA_AKTU – data uchwalenia lub wydania aktu"/>
    <w:next w:val="Normalny"/>
    <w:uiPriority w:val="6"/>
    <w:qFormat/>
    <w:rsid w:val="00003160"/>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LITlitera">
    <w:name w:val="LIT – litera"/>
    <w:basedOn w:val="Normalny"/>
    <w:uiPriority w:val="14"/>
    <w:qFormat/>
    <w:rsid w:val="00003160"/>
    <w:pPr>
      <w:ind w:left="986" w:hanging="476"/>
      <w:jc w:val="both"/>
    </w:pPr>
    <w:rPr>
      <w:rFonts w:ascii="Times" w:hAnsi="Times"/>
      <w:bCs/>
    </w:rPr>
  </w:style>
  <w:style w:type="paragraph" w:customStyle="1" w:styleId="LITODNONIKAliteraodnonika">
    <w:name w:val="LIT_ODNOŚNIKA – litera odnośnika"/>
    <w:basedOn w:val="Normalny"/>
    <w:uiPriority w:val="20"/>
    <w:qFormat/>
    <w:rsid w:val="00003160"/>
    <w:pPr>
      <w:ind w:left="851" w:hanging="284"/>
      <w:jc w:val="both"/>
    </w:pPr>
  </w:style>
  <w:style w:type="paragraph" w:customStyle="1" w:styleId="PKTpunkt">
    <w:name w:val="PKT – punkt"/>
    <w:uiPriority w:val="13"/>
    <w:qFormat/>
    <w:rsid w:val="00003160"/>
    <w:pPr>
      <w:spacing w:line="360" w:lineRule="auto"/>
      <w:ind w:left="510" w:hanging="510"/>
      <w:jc w:val="both"/>
    </w:pPr>
    <w:rPr>
      <w:rFonts w:ascii="Times" w:eastAsiaTheme="minorEastAsia" w:hAnsi="Times" w:cs="Arial"/>
      <w:bCs/>
      <w:sz w:val="24"/>
      <w:lang w:eastAsia="pl-PL"/>
    </w:rPr>
  </w:style>
  <w:style w:type="paragraph" w:customStyle="1" w:styleId="PKTODNONIKApunktodnonika">
    <w:name w:val="PKT_ODNOŚNIKA – punkt odnośnika"/>
    <w:basedOn w:val="Normalny"/>
    <w:uiPriority w:val="19"/>
    <w:qFormat/>
    <w:rsid w:val="00003160"/>
    <w:pPr>
      <w:ind w:left="568" w:hanging="284"/>
      <w:jc w:val="both"/>
    </w:pPr>
  </w:style>
  <w:style w:type="paragraph" w:styleId="Stopka">
    <w:name w:val="footer"/>
    <w:basedOn w:val="Normalny"/>
    <w:link w:val="StopkaZnak"/>
    <w:uiPriority w:val="99"/>
    <w:semiHidden/>
    <w:rsid w:val="00003160"/>
    <w:pPr>
      <w:tabs>
        <w:tab w:val="center" w:pos="4536"/>
        <w:tab w:val="right" w:pos="9072"/>
      </w:tabs>
      <w:suppressAutoHyphens/>
    </w:pPr>
    <w:rPr>
      <w:rFonts w:ascii="Times" w:eastAsia="Times New Roman" w:hAnsi="Times"/>
      <w:kern w:val="1"/>
      <w:szCs w:val="24"/>
      <w:lang w:eastAsia="ar-SA"/>
    </w:rPr>
  </w:style>
  <w:style w:type="character" w:customStyle="1" w:styleId="StopkaZnak">
    <w:name w:val="Stopka Znak"/>
    <w:link w:val="Stopka"/>
    <w:uiPriority w:val="99"/>
    <w:semiHidden/>
    <w:rsid w:val="00003160"/>
    <w:rPr>
      <w:rFonts w:ascii="Times" w:eastAsia="Times New Roman" w:hAnsi="Times" w:cs="Times New Roman"/>
      <w:kern w:val="1"/>
      <w:sz w:val="24"/>
      <w:szCs w:val="24"/>
      <w:lang w:eastAsia="ar-SA"/>
    </w:rPr>
  </w:style>
  <w:style w:type="paragraph" w:customStyle="1" w:styleId="TIRtiret">
    <w:name w:val="TIR – tiret"/>
    <w:basedOn w:val="LITlitera"/>
    <w:uiPriority w:val="15"/>
    <w:qFormat/>
    <w:rsid w:val="00003160"/>
    <w:pPr>
      <w:ind w:left="1384" w:hanging="397"/>
    </w:pPr>
  </w:style>
  <w:style w:type="paragraph" w:customStyle="1" w:styleId="USTustnpkodeksu">
    <w:name w:val="UST(§) – ust. (§ np. kodeksu)"/>
    <w:basedOn w:val="ARTartustawynprozporzdzenia"/>
    <w:uiPriority w:val="12"/>
    <w:qFormat/>
    <w:rsid w:val="00003160"/>
    <w:pPr>
      <w:spacing w:before="0"/>
    </w:pPr>
    <w:rPr>
      <w:bCs/>
    </w:rPr>
  </w:style>
  <w:style w:type="paragraph" w:customStyle="1" w:styleId="ROZDZODDZOZNoznaczenierozdziauluboddziau">
    <w:name w:val="ROZDZ(ODDZ)_OZN – oznaczenie rozdziału lub oddziału"/>
    <w:next w:val="ARTartustawynprozporzdzenia"/>
    <w:uiPriority w:val="10"/>
    <w:qFormat/>
    <w:rsid w:val="001946C9"/>
    <w:pPr>
      <w:keepNext/>
      <w:suppressAutoHyphens/>
      <w:spacing w:before="120" w:line="360" w:lineRule="auto"/>
      <w:jc w:val="center"/>
    </w:pPr>
    <w:rPr>
      <w:rFonts w:ascii="Times" w:eastAsiaTheme="minorEastAsia" w:hAnsi="Times" w:cs="Arial"/>
      <w:bCs/>
      <w:kern w:val="24"/>
      <w:sz w:val="24"/>
      <w:szCs w:val="24"/>
      <w:lang w:eastAsia="pl-PL"/>
    </w:rPr>
  </w:style>
  <w:style w:type="paragraph" w:customStyle="1" w:styleId="ROZDZODDZPRZEDMprzedmiotregulacjirozdziauluboddziau">
    <w:name w:val="ROZDZ(ODDZ)_PRZEDM – przedmiot regulacji rozdziału lub oddziału"/>
    <w:next w:val="ARTartustawynprozporzdzenia"/>
    <w:uiPriority w:val="10"/>
    <w:qFormat/>
    <w:rsid w:val="001946C9"/>
    <w:pPr>
      <w:keepNext/>
      <w:suppressAutoHyphens/>
      <w:spacing w:before="120" w:line="360" w:lineRule="auto"/>
      <w:jc w:val="center"/>
    </w:pPr>
    <w:rPr>
      <w:rFonts w:ascii="Times" w:eastAsiaTheme="minorEastAsia" w:hAnsi="Times"/>
      <w:b/>
      <w:bCs/>
      <w:sz w:val="24"/>
      <w:szCs w:val="24"/>
      <w:lang w:eastAsia="pl-PL"/>
    </w:rPr>
  </w:style>
  <w:style w:type="paragraph" w:customStyle="1" w:styleId="Tekstpodstawowy21">
    <w:name w:val="Tekst podstawowy 21"/>
    <w:basedOn w:val="Normalny"/>
    <w:rsid w:val="00101BE3"/>
    <w:pPr>
      <w:jc w:val="both"/>
    </w:pPr>
    <w:rPr>
      <w:rFonts w:ascii="Times New Roman" w:eastAsia="Times New Roman" w:hAnsi="Times New Roman"/>
      <w:sz w:val="24"/>
      <w:szCs w:val="24"/>
      <w:lang w:eastAsia="pl-PL"/>
    </w:rPr>
  </w:style>
  <w:style w:type="table" w:styleId="Tabela-Siatka">
    <w:name w:val="Table Grid"/>
    <w:basedOn w:val="Standardowy"/>
    <w:uiPriority w:val="39"/>
    <w:rsid w:val="00101BE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01BE3"/>
    <w:rPr>
      <w:color w:val="0563C1" w:themeColor="hyperlink"/>
      <w:u w:val="single"/>
    </w:rPr>
  </w:style>
  <w:style w:type="paragraph" w:styleId="Akapitzlist">
    <w:name w:val="List Paragraph"/>
    <w:basedOn w:val="Normalny"/>
    <w:uiPriority w:val="34"/>
    <w:qFormat/>
    <w:rsid w:val="0073611B"/>
    <w:pPr>
      <w:ind w:left="720"/>
      <w:contextualSpacing/>
      <w:jc w:val="both"/>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9F2E0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od@pupbialobrzeg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786993AD-A13F-4A4A-ABDC-16CAF62C0B97}">
  <ds:schemaRefs>
    <ds:schemaRef ds:uri="http://schemas.openxmlformats.org/officeDocument/2006/bibliography"/>
  </ds:schemaRefs>
</ds:datastoreItem>
</file>

<file path=customXml/itemProps2.xml><?xml version="1.0" encoding="utf-8"?>
<ds:datastoreItem xmlns:ds="http://schemas.openxmlformats.org/officeDocument/2006/customXml" ds:itemID="{274BB30E-F6BF-4C55-AD56-C8D193642B8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649</Words>
  <Characters>3895</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Borowski Elit Partner</dc:creator>
  <cp:keywords/>
  <dc:description/>
  <cp:lastModifiedBy>PUP Bialobrzegi</cp:lastModifiedBy>
  <cp:revision>10</cp:revision>
  <cp:lastPrinted>2023-06-14T10:58:00Z</cp:lastPrinted>
  <dcterms:created xsi:type="dcterms:W3CDTF">2021-01-27T10:41:00Z</dcterms:created>
  <dcterms:modified xsi:type="dcterms:W3CDTF">2023-06-14T11:18:00Z</dcterms:modified>
</cp:coreProperties>
</file>