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9723" w14:textId="01EEAAA9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Source Sans Pro" w:hAnsi="Source Sans Pro"/>
          <w:b/>
          <w:bCs/>
          <w:color w:val="333333"/>
          <w:sz w:val="22"/>
          <w:szCs w:val="22"/>
        </w:rPr>
      </w:pPr>
      <w:r w:rsidRPr="00232641">
        <w:rPr>
          <w:rFonts w:ascii="Source Sans Pro" w:hAnsi="Source Sans Pro"/>
          <w:b/>
          <w:bCs/>
          <w:color w:val="333333"/>
          <w:sz w:val="22"/>
          <w:szCs w:val="22"/>
        </w:rPr>
        <w:t>DYREKTOR OKRĘGOWY SŁUŻBY WIĘZIENNEJ W WARSZAWIE</w:t>
      </w:r>
    </w:p>
    <w:p w14:paraId="0796634F" w14:textId="2A212C30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zgodnie z ustawą z dnia 9 kwietnia 2010 r. o Służbie Więziennej (Dz. U. z 2021 r., poz. 1064 z </w:t>
      </w:r>
      <w:proofErr w:type="spellStart"/>
      <w:r w:rsidRPr="00232641">
        <w:rPr>
          <w:rFonts w:ascii="Source Sans Pro" w:hAnsi="Source Sans Pro"/>
          <w:color w:val="333333"/>
          <w:sz w:val="22"/>
          <w:szCs w:val="22"/>
        </w:rPr>
        <w:t>późn</w:t>
      </w:r>
      <w:proofErr w:type="spellEnd"/>
      <w:r w:rsidRPr="00232641">
        <w:rPr>
          <w:rFonts w:ascii="Source Sans Pro" w:hAnsi="Source Sans Pro"/>
          <w:color w:val="333333"/>
          <w:sz w:val="22"/>
          <w:szCs w:val="22"/>
        </w:rPr>
        <w:t>. zm.) oraz z rozporządzeniem Ministra Sprawiedliwości z dnia 1 sierpnia 2018 r. w sprawie postępowania kwalifikacyjnego do Służby Więziennej (Dz. U. z 2018 r.,  poz. 1631 z </w:t>
      </w:r>
      <w:proofErr w:type="spellStart"/>
      <w:r w:rsidRPr="00232641">
        <w:rPr>
          <w:rFonts w:ascii="Source Sans Pro" w:hAnsi="Source Sans Pro"/>
          <w:color w:val="333333"/>
          <w:sz w:val="22"/>
          <w:szCs w:val="22"/>
        </w:rPr>
        <w:t>późn</w:t>
      </w:r>
      <w:proofErr w:type="spellEnd"/>
      <w:r w:rsidRPr="00232641">
        <w:rPr>
          <w:rFonts w:ascii="Source Sans Pro" w:hAnsi="Source Sans Pro"/>
          <w:color w:val="333333"/>
          <w:sz w:val="22"/>
          <w:szCs w:val="22"/>
        </w:rPr>
        <w:t>. zm.) zarządza wszczęcie postępowania kwalifikacyjnego na stanowisko:</w:t>
      </w:r>
    </w:p>
    <w:p w14:paraId="2F6C8513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b/>
          <w:bCs/>
          <w:color w:val="333333"/>
          <w:sz w:val="22"/>
          <w:szCs w:val="22"/>
        </w:rPr>
      </w:pPr>
      <w:r w:rsidRPr="00232641">
        <w:rPr>
          <w:rFonts w:ascii="Source Sans Pro" w:hAnsi="Source Sans Pro"/>
          <w:b/>
          <w:bCs/>
          <w:color w:val="333333"/>
          <w:sz w:val="22"/>
          <w:szCs w:val="22"/>
        </w:rPr>
        <w:t>młodsza pielęgniarka/młodszy pielęgniarz/młodszy ratownik medyczny ambulatorium z izbą chorych</w:t>
      </w:r>
    </w:p>
    <w:p w14:paraId="5544B485" w14:textId="4F7DAC7E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 następujących jednostkach organizacyjnych:</w:t>
      </w:r>
    </w:p>
    <w:p w14:paraId="47CE3419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b/>
          <w:bCs/>
          <w:color w:val="333333"/>
          <w:sz w:val="22"/>
          <w:szCs w:val="22"/>
        </w:rPr>
      </w:pPr>
      <w:r w:rsidRPr="00232641">
        <w:rPr>
          <w:rFonts w:ascii="Source Sans Pro" w:hAnsi="Source Sans Pro"/>
          <w:b/>
          <w:bCs/>
          <w:color w:val="333333"/>
          <w:sz w:val="22"/>
          <w:szCs w:val="22"/>
        </w:rPr>
        <w:t>Areszt Śledczy w Grójcu, ul. Armii Krajowej 21, 05 – 600 Grójec:</w:t>
      </w:r>
    </w:p>
    <w:p w14:paraId="504E98B1" w14:textId="30F5B521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b/>
          <w:bCs/>
          <w:color w:val="333333"/>
          <w:sz w:val="22"/>
          <w:szCs w:val="22"/>
        </w:rPr>
      </w:pPr>
      <w:r w:rsidRPr="00232641">
        <w:rPr>
          <w:rFonts w:ascii="Source Sans Pro" w:hAnsi="Source Sans Pro"/>
          <w:b/>
          <w:bCs/>
          <w:color w:val="333333"/>
          <w:sz w:val="22"/>
          <w:szCs w:val="22"/>
        </w:rPr>
        <w:t> – planowa liczba przyjęć maksymalnie 3  osoby;</w:t>
      </w:r>
    </w:p>
    <w:p w14:paraId="4B03A078" w14:textId="784B876F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Praca w systemie jednozmianowym lub wielozmianowym, w bezpośrednim kontakcie z osobami pozbawionymi wolności.</w:t>
      </w:r>
    </w:p>
    <w:p w14:paraId="7A384864" w14:textId="47DADD62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Planowany termin przyjęcia do służby:</w:t>
      </w:r>
    </w:p>
    <w:p w14:paraId="57A1C06D" w14:textId="6B6CC221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IV kwartał 2022 roku oraz I – IV kwartał 2023</w:t>
      </w:r>
    </w:p>
    <w:p w14:paraId="736005D6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Służbę w Służbie Więziennej może pełnić osoba spełniająca nw. wymagania formalne:</w:t>
      </w:r>
    </w:p>
    <w:p w14:paraId="45CCE6B1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posiadająca obywatelstwo polskie;</w:t>
      </w:r>
    </w:p>
    <w:p w14:paraId="60BAE931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posiadająca uregulowany stosunek do służby woj</w:t>
      </w:r>
      <w:r w:rsidRPr="00232641">
        <w:rPr>
          <w:rFonts w:ascii="Source Sans Pro" w:hAnsi="Source Sans Pro"/>
          <w:color w:val="333333"/>
          <w:sz w:val="22"/>
          <w:szCs w:val="22"/>
        </w:rPr>
        <w:softHyphen/>
        <w:t>skowej;</w:t>
      </w:r>
    </w:p>
    <w:p w14:paraId="7D90F548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korzystająca z pełni praw publicznych;</w:t>
      </w:r>
    </w:p>
    <w:p w14:paraId="3D1ECE5B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która daje rękojmię prawidłowego wykonywania powierzonych zadań;</w:t>
      </w:r>
    </w:p>
    <w:p w14:paraId="61DF54FE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która nie była skazana prawomocnym wyrokiem sądu za przestępstwo umyślne lub umyślne przestępstwo skarbowe albo wobec której nie został wydany prawomocny wyrok warunkowo umarzający postępowanie karne o takie przestępstwo, a także nie toczy się przeciwko niej postępowanie karne o takie przestępstwo;</w:t>
      </w:r>
    </w:p>
    <w:p w14:paraId="4FCC8F9B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dająca rękojmię zachowania tajemnicy stosownie do wymogów określonych w przepisach o ochro</w:t>
      </w:r>
      <w:r w:rsidRPr="00232641">
        <w:rPr>
          <w:rFonts w:ascii="Source Sans Pro" w:hAnsi="Source Sans Pro"/>
          <w:color w:val="333333"/>
          <w:sz w:val="22"/>
          <w:szCs w:val="22"/>
        </w:rPr>
        <w:softHyphen/>
        <w:t>nie informacji niejawnych;</w:t>
      </w:r>
    </w:p>
    <w:p w14:paraId="75AE0665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posiadająca co najmniej wykształcenie średnie lub średnie branżowe;</w:t>
      </w:r>
    </w:p>
    <w:p w14:paraId="237FED51" w14:textId="5EB0E060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posiadająca zdolność fizyczną i psychiczną do pełnienia służby.</w:t>
      </w:r>
    </w:p>
    <w:p w14:paraId="7DC0052D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Wymagania dodatkowe na stanowisku młodszej pielęgniarki/młodszego pielęgniarza/ młodszego ratownika medycznego:</w:t>
      </w:r>
    </w:p>
    <w:p w14:paraId="4A939DDC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aktualne prawo wykonywania zawodu pielęgniarki/pielęgniarza;</w:t>
      </w:r>
    </w:p>
    <w:p w14:paraId="1C1BED58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 wykształcenie co najmniej średnie w zakresie pielęgniarstwa</w:t>
      </w:r>
    </w:p>
    <w:p w14:paraId="766D1C70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lastRenderedPageBreak/>
        <w:t>- dyplom ratownika medycznego (dotyczy absolwentów policealnych szkół średnich);</w:t>
      </w:r>
    </w:p>
    <w:p w14:paraId="4A478BC5" w14:textId="78DEEB1A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- dyplom potwierdzający uzyskanie tytułu licencjata lub magistra (dotyczy osób, które ukończyły szkołę wyższą lub wyższą szkołę zawodową na kierunku lub w specjalności ratownictwo medyczne realizującą w programie nauczania co najmniej cele, treści kształcenia oraz liczbę godzin objęte podstawą programową kształcenia w zawodzie ratownik medyczny).</w:t>
      </w:r>
    </w:p>
    <w:p w14:paraId="35C9E048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Dokumenty jakie należy przesłać w celu wszczęcia postępowania kwalifikacyjnego:</w:t>
      </w:r>
    </w:p>
    <w:p w14:paraId="1CADEA39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podanie o przyjęcie do służby ze wskazaniem działu służby i stanowiska, o które się ubiega wraz z numerem telefonu oraz adresem e-mail;</w:t>
      </w:r>
    </w:p>
    <w:p w14:paraId="56FF4BCC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wypełnioną ankietę personalną (będącą załącznikiem nr 1 do ogłoszenia);</w:t>
      </w:r>
    </w:p>
    <w:p w14:paraId="1B0BA8B4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kserokopie świadectw pracy lub służby (oryginały do wglądu podczas rozmowy kwalifikacyjnej oraz w dniu przyjęcia do służby);</w:t>
      </w:r>
    </w:p>
    <w:p w14:paraId="2953C1D5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kserokopie dokumentów potwierdzających posiadane wykształcenie, kwalifikacje zawodowe i specjalistyczne (oryginały do wglądu podczas rozmowy kwalifikacyjnej oraz w dniu przyjęcia  do służby);</w:t>
      </w:r>
    </w:p>
    <w:p w14:paraId="0D3FC3F3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kserokopia książeczki wojskowej – z zapisem o uregulowanym stosunku do służby wojskowej (oryginał do wglądu podczas rozmowy kwalifikacyjnej oraz w dniu przyjęcia do służby);</w:t>
      </w:r>
    </w:p>
    <w:p w14:paraId="624D0443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oświadczenie kandydata o zdolności do wykonywania ćwiczeń fizycznych.;</w:t>
      </w:r>
    </w:p>
    <w:p w14:paraId="3FA96704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zgoda kandydata na sprawdzenie posiadanego wykształcenia;</w:t>
      </w:r>
    </w:p>
    <w:p w14:paraId="60E1D4C6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zgoda na przetwarzanie danych RODO;</w:t>
      </w:r>
    </w:p>
    <w:p w14:paraId="52ACA557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· zgoda na przetwarzanie danych osobowych w celu przeprowadzenia procesu rekrutacji;</w:t>
      </w:r>
    </w:p>
    <w:p w14:paraId="444FECA5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Miejsce i termin składania wyżej wymienionych dokumentów:</w:t>
      </w:r>
    </w:p>
    <w:p w14:paraId="46401F11" w14:textId="0D2C4A8B" w:rsidR="00232641" w:rsidRPr="00232641" w:rsidRDefault="00232641" w:rsidP="0023264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Wymagane dokumenty należy składać w terminie </w:t>
      </w:r>
      <w:r w:rsidRPr="00232641">
        <w:rPr>
          <w:rStyle w:val="Pogrubienie"/>
          <w:rFonts w:ascii="inherit" w:hAnsi="inherit"/>
          <w:color w:val="333333"/>
          <w:sz w:val="22"/>
          <w:szCs w:val="22"/>
          <w:bdr w:val="none" w:sz="0" w:space="0" w:color="auto" w:frame="1"/>
        </w:rPr>
        <w:t>do dnia 12 grudnia 2022 </w:t>
      </w:r>
      <w:r w:rsidRPr="00232641">
        <w:rPr>
          <w:rFonts w:ascii="Source Sans Pro" w:hAnsi="Source Sans Pro"/>
          <w:color w:val="333333"/>
          <w:sz w:val="22"/>
          <w:szCs w:val="22"/>
        </w:rPr>
        <w:t>r. drogą elektroniczną (format pdf), a w przypadku braku takiej możliwości, za pomocą przesyłki pocztowej poleconej (liczy się data wpływu do jednostki) na  poniższy adres:</w:t>
      </w:r>
    </w:p>
    <w:p w14:paraId="582A59F4" w14:textId="329B5291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rekrutacja_oiswwarszawa@sw.gov.pl</w:t>
      </w:r>
    </w:p>
    <w:p w14:paraId="6BC9C552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Okręgowy Inspektorat Służby Więziennej</w:t>
      </w:r>
    </w:p>
    <w:p w14:paraId="36A3D945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Ul. Wiśniowa 50</w:t>
      </w:r>
    </w:p>
    <w:p w14:paraId="265780D2" w14:textId="2DA18593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02-520 Warszawa</w:t>
      </w:r>
    </w:p>
    <w:p w14:paraId="3F82F094" w14:textId="71C2CAD9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LUB BEZSPOŚREDNIO SKŁADAĆ DO JEDNOSTEK ORGANIZACYJNYCH, W KTÓRYCH AKTUALNIE PROWADZONY JEST NABÓR NA OKREŚLONE STANOWISKO SŁUŻBOWE</w:t>
      </w:r>
    </w:p>
    <w:p w14:paraId="1D54374F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z adnotacją „Nabór na stanowisko młodsza pielęgniarka, młodszy pielęgniarz, młodszy ratownik medyczny”.</w:t>
      </w:r>
    </w:p>
    <w:p w14:paraId="3FD328D1" w14:textId="1487F4C8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 </w:t>
      </w:r>
    </w:p>
    <w:p w14:paraId="61EA37E0" w14:textId="12935F97" w:rsidR="00232641" w:rsidRPr="00232641" w:rsidRDefault="00232641" w:rsidP="0023264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lastRenderedPageBreak/>
        <w:t>W przypadku niezłożenia wyżej wymienionych wymaganych dokumentów </w:t>
      </w:r>
      <w:r w:rsidRPr="00232641">
        <w:rPr>
          <w:rStyle w:val="Pogrubienie"/>
          <w:rFonts w:ascii="inherit" w:hAnsi="inherit"/>
          <w:color w:val="333333"/>
          <w:sz w:val="22"/>
          <w:szCs w:val="22"/>
          <w:bdr w:val="none" w:sz="0" w:space="0" w:color="auto" w:frame="1"/>
        </w:rPr>
        <w:t>do 12 grudnia 2022</w:t>
      </w:r>
      <w:r w:rsidRPr="00232641">
        <w:rPr>
          <w:rFonts w:ascii="Source Sans Pro" w:hAnsi="Source Sans Pro"/>
          <w:color w:val="333333"/>
          <w:sz w:val="22"/>
          <w:szCs w:val="22"/>
        </w:rPr>
        <w:t> r. Dyrektor Okręgowy Służby Więziennej w Warszawie odmówi poddania kandydata postępowaniu kwalifikacyjnemu.</w:t>
      </w:r>
    </w:p>
    <w:p w14:paraId="716E65C3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Postępowanie kwalifikacyjne składa się z następujących etapów:</w:t>
      </w:r>
    </w:p>
    <w:p w14:paraId="3342DE6E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etapu wstępnego obejmującego:</w:t>
      </w:r>
    </w:p>
    <w:p w14:paraId="275BEDB7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ocenę złożonych dokumentów i wstępną kwalifikację kandydatów z podziałem na dział służby i stanowisko służbowe;</w:t>
      </w:r>
    </w:p>
    <w:p w14:paraId="0CBB5176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0930D664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319D687C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uzyskanie informacji o kandydacie z Krajowego Rejestru Karnego;</w:t>
      </w:r>
    </w:p>
    <w:p w14:paraId="7EBE32B0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INFORMACJA O ZASADACH PRZEPROWADZENIA TESTU SPRAWNOŚCI FIZYCZNEJ ZOSTANIE PRZEKAZANIA W TERMINIE PÓŹNIEJSZYM;</w:t>
      </w:r>
    </w:p>
    <w:p w14:paraId="61AB7B61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sporządzenie arkusza oceny kandydata;</w:t>
      </w:r>
    </w:p>
    <w:p w14:paraId="0AA91261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wyłonienie kandydatów dopuszczonych do kolejnych etapów postępowania kwalifikacyjnego, mając na względzie potrzeby etatowe służby oraz dotychczasowe wyniki uzyskane w trakcie etapu wstępnego;</w:t>
      </w:r>
    </w:p>
    <w:p w14:paraId="1332DA6C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etapu obejmującego utworzenie rankingu kandydatów, którzy pozytywnie ukończyli etap wstępny, przez podmiot właściwy w sprawie przeprowadzenia postępowania kwalifikacyjnego;</w:t>
      </w:r>
    </w:p>
    <w:p w14:paraId="054776CE" w14:textId="4030F56D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etapu końcowego obejmującego ustalenie zdolności fizycznej i psychicznej do służby w Służbie Więziennej, przez komisje lekarskie, o których mowa w art. 110 ust. 1; w ramach ustalenia zdolności psychicznej do służby badania psychologiczne mogą być wykonywane przez podmioty określone w art. 110 ust. 1a.</w:t>
      </w:r>
    </w:p>
    <w:p w14:paraId="21A57A81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64596D25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55BD0CD1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 </w:t>
      </w:r>
    </w:p>
    <w:p w14:paraId="50A188BD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lastRenderedPageBreak/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60079A31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nie wyrazili zgody na wyznaczone w postępowaniu miejsce pełnienia służby;</w:t>
      </w:r>
    </w:p>
    <w:p w14:paraId="1EB33A58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nie uzyskali pozytywnego rozstrzygnięcia;</w:t>
      </w:r>
    </w:p>
    <w:p w14:paraId="027EF184" w14:textId="5B447FC5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zostali umieszczeni na liście rezerwowej.</w:t>
      </w:r>
    </w:p>
    <w:p w14:paraId="5B03FB3D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Termin uzupełniającego wyboru zostanie określony w ogłoszeniu przedstawiającym ranking kandydatów.</w:t>
      </w:r>
    </w:p>
    <w:p w14:paraId="42CA4C66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Preferencje z tytułu posiadanego przez kandydata wykształcenia są oceniane w systemie punktowym w następujący sposób:</w:t>
      </w:r>
    </w:p>
    <w:p w14:paraId="65E1AB7C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wykształcenie wyższe (tytuł zawodowy magister, magister inżynier lub równorzędny uzyskany w uczelni wojskowej lub uczelni służb państwowych) - 30 punktów;</w:t>
      </w:r>
    </w:p>
    <w:p w14:paraId="1D7CAA5C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52A05DFE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wykształcenie wyższe (tytuł zawodowy magister, magister inżynier lub równorzędny) uzyskane po ukończeniu studiów na kierunku innym niż wymieniony w pkt 1 i 2 - 15 punktów;</w:t>
      </w:r>
    </w:p>
    <w:p w14:paraId="6D42B98E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 wykształcenie wyższe (tytuł zawodowy licencjat, inżynier lub równorzędny uzyskany w uczelni wojskowej lub uczelni służb państwowych) - 30 punktów;</w:t>
      </w:r>
    </w:p>
    <w:p w14:paraId="33D56616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 wykształcenie wyższe (tytuł zawodowy licencjat, inżynier lub równorzędny) - 15 punktów;</w:t>
      </w:r>
    </w:p>
    <w:p w14:paraId="1CBA2A3E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14:paraId="0E018E1C" w14:textId="20030A5D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 wykształcenie średnie lub średnie branżowe - 10 punktów.</w:t>
      </w:r>
    </w:p>
    <w:p w14:paraId="6CB58CCE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0BE7A35D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 </w:t>
      </w:r>
    </w:p>
    <w:p w14:paraId="5072E93F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lastRenderedPageBreak/>
        <w:t>Preferencje z tytułu posiadanych przez kandydata umiejętności są oceniane w systemie punktowym w następujący sposób:</w:t>
      </w:r>
    </w:p>
    <w:p w14:paraId="636AF425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stopień naukowy lub tytuł naukowy – 30 punktów;</w:t>
      </w:r>
    </w:p>
    <w:p w14:paraId="19251C9D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aplikacja radcowska, sędziowska, prokuratorska lub legislacyjna albo specjalizacja lekarska – 20 punktów;</w:t>
      </w:r>
    </w:p>
    <w:p w14:paraId="3FC77F76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posiadanie uprawnień budowlanych – 10 punktów;</w:t>
      </w:r>
    </w:p>
    <w:p w14:paraId="6371B632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posiadanie tytułu ratownika lub ratownika medycznego – 10 punktów;</w:t>
      </w:r>
    </w:p>
    <w:p w14:paraId="1C677E53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posiadanie uprawnień instruktora sportów walki lub strzelectwa sportowego – 8 punktów;</w:t>
      </w:r>
    </w:p>
    <w:p w14:paraId="4965E7AE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posiadanie prawa jazdy kategorii „C” lub „D” – 10 punktów;</w:t>
      </w:r>
    </w:p>
    <w:p w14:paraId="6575DA85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posiadanie kwalifikacji w zakresie dozoru i eksploatacji urządzeń, sieci i instalacji energetycznych – 1 punkt.</w:t>
      </w:r>
    </w:p>
    <w:p w14:paraId="754D1820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 </w:t>
      </w:r>
    </w:p>
    <w:p w14:paraId="29A36E79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Szczegółowe informacje dotyczące postępowania kwalifikacyjnego można uzyskać od poniedziałku do piątku w godzinach 8.00-15.00 pod nw. numerami telefonu jednostek:</w:t>
      </w:r>
    </w:p>
    <w:p w14:paraId="3C9D9653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Areszt Śledczy w Grójcu, ul. Armii Krajowej 21, Grójec,</w:t>
      </w:r>
      <w:r w:rsidRPr="00232641">
        <w:rPr>
          <w:rFonts w:ascii="Source Sans Pro" w:hAnsi="Source Sans Pro"/>
          <w:color w:val="333333"/>
          <w:sz w:val="22"/>
          <w:szCs w:val="22"/>
        </w:rPr>
        <w:br/>
        <w:t>nr tel. 662 184 834; 48 664 20 52 wew. 30;</w:t>
      </w:r>
    </w:p>
    <w:p w14:paraId="7795C019" w14:textId="177AB699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Okręgowego Inspektoratu Służby Więziennej w Warszawie ul. Wiśniowa 50</w:t>
      </w:r>
      <w:r w:rsidRPr="00232641">
        <w:rPr>
          <w:rFonts w:ascii="Source Sans Pro" w:hAnsi="Source Sans Pro"/>
          <w:color w:val="333333"/>
          <w:sz w:val="22"/>
          <w:szCs w:val="22"/>
        </w:rPr>
        <w:br/>
        <w:t>nr tel. 695 886 606; 22 640 82 73, 22 640 82 63, 22 640 82 60, 22 640 82 59.</w:t>
      </w:r>
    </w:p>
    <w:p w14:paraId="46F77864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Przebieg postępowania opisują szczegółowo następujące akty prawne:</w:t>
      </w:r>
    </w:p>
    <w:p w14:paraId="1ED2712B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art. 38 - 39g ustawy z dnia 9 kwietnia 2010 r. o Służbie Więziennej (Dz. U. z 2021 r. poz. 1064 z </w:t>
      </w:r>
      <w:proofErr w:type="spellStart"/>
      <w:r w:rsidRPr="00232641">
        <w:rPr>
          <w:rFonts w:ascii="Source Sans Pro" w:hAnsi="Source Sans Pro"/>
          <w:color w:val="333333"/>
          <w:sz w:val="22"/>
          <w:szCs w:val="22"/>
        </w:rPr>
        <w:t>późn</w:t>
      </w:r>
      <w:proofErr w:type="spellEnd"/>
      <w:r w:rsidRPr="00232641">
        <w:rPr>
          <w:rFonts w:ascii="Source Sans Pro" w:hAnsi="Source Sans Pro"/>
          <w:color w:val="333333"/>
          <w:sz w:val="22"/>
          <w:szCs w:val="22"/>
        </w:rPr>
        <w:t>. zm.).</w:t>
      </w:r>
    </w:p>
    <w:p w14:paraId="28785744" w14:textId="3EA9ADCA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232641">
        <w:rPr>
          <w:rFonts w:ascii="Source Sans Pro" w:hAnsi="Source Sans Pro"/>
          <w:color w:val="333333"/>
          <w:sz w:val="22"/>
          <w:szCs w:val="22"/>
        </w:rPr>
        <w:t>późn</w:t>
      </w:r>
      <w:proofErr w:type="spellEnd"/>
      <w:r w:rsidRPr="00232641">
        <w:rPr>
          <w:rFonts w:ascii="Source Sans Pro" w:hAnsi="Source Sans Pro"/>
          <w:color w:val="333333"/>
          <w:sz w:val="22"/>
          <w:szCs w:val="22"/>
        </w:rPr>
        <w:t>. zm.).</w:t>
      </w:r>
    </w:p>
    <w:p w14:paraId="2BB8828D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Dokumenty kandydatów, którzy nie zakwalifikują się do kolejnych etapów postępowania będą przechowywane przez czas archiwizacji dokumentacji, zgodnie z obowiązującymi przepisami.</w:t>
      </w:r>
    </w:p>
    <w:p w14:paraId="6377C09F" w14:textId="4AAB3648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</w:p>
    <w:p w14:paraId="2DCD3D62" w14:textId="44A5D810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Podpisał:</w:t>
      </w:r>
    </w:p>
    <w:p w14:paraId="35B89AB0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DYREKTOR OKRĘGOWY</w:t>
      </w:r>
    </w:p>
    <w:p w14:paraId="061333B9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Służby Więziennej w Warszawie</w:t>
      </w:r>
    </w:p>
    <w:p w14:paraId="29B3F542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/-/ płk Zbigniew Brzostek</w:t>
      </w:r>
    </w:p>
    <w:p w14:paraId="355EC3FB" w14:textId="2F37502E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 </w:t>
      </w:r>
    </w:p>
    <w:p w14:paraId="0F914A6E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lastRenderedPageBreak/>
        <w:t>Administratorem danych osobowych kandydatów jest Dyrektor Okręgowy Służby Więziennej w Warszawie, z siedzibą w Warszawie, ul. Wiśniowa 50 (tel. 22 640 82 51).</w:t>
      </w:r>
    </w:p>
    <w:p w14:paraId="53E1140F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Inspektorem ochrony danych jest funkcjonariusz Okręgowego Inspektoratu Służby Więziennej w Warszawie, e-mail: iod_warszawa@sw.gov.pl, tel. 22 640 82 51.</w:t>
      </w:r>
    </w:p>
    <w:p w14:paraId="7CCB62D4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Dane osobowe kandydatów są przetwarzane w celu realizacji stosunku służbowego zgodnie z art. 6 ust. 1 lit. c oraz art. 9 ust. 2 lit. b oraz h RODO.</w:t>
      </w:r>
    </w:p>
    <w:p w14:paraId="219B67FD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61F109E2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14:paraId="77150D0C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Kandydatom przysługuje prawo wniesienia skargi do Prezesa Urzędu Ochrony Danych Osobowych, gdy uznają, że przetwarzanie ich danych osobowych narusza przepisy RODO.</w:t>
      </w:r>
    </w:p>
    <w:p w14:paraId="7DA27F6A" w14:textId="77777777" w:rsidR="00232641" w:rsidRPr="00232641" w:rsidRDefault="00232641" w:rsidP="0023264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232641">
        <w:rPr>
          <w:rFonts w:ascii="Source Sans Pro" w:hAnsi="Source Sans Pro"/>
          <w:color w:val="333333"/>
          <w:sz w:val="22"/>
          <w:szCs w:val="22"/>
        </w:rPr>
        <w:t>Dane kandydatów nie będą podlegały zautomatyzowanemu podejmowaniu decyzji, w tym profilowaniu, o którym mowa w art. 22 ust. 1 i 4 RODO.</w:t>
      </w:r>
    </w:p>
    <w:p w14:paraId="7962E383" w14:textId="77777777" w:rsidR="00A62C4B" w:rsidRPr="00232641" w:rsidRDefault="00A62C4B" w:rsidP="00232641"/>
    <w:sectPr w:rsidR="00A62C4B" w:rsidRPr="0023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F55"/>
    <w:multiLevelType w:val="multilevel"/>
    <w:tmpl w:val="B7D2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F3E51"/>
    <w:multiLevelType w:val="multilevel"/>
    <w:tmpl w:val="C5B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60F3F"/>
    <w:multiLevelType w:val="multilevel"/>
    <w:tmpl w:val="4EA8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1387E"/>
    <w:multiLevelType w:val="multilevel"/>
    <w:tmpl w:val="057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486880">
    <w:abstractNumId w:val="1"/>
  </w:num>
  <w:num w:numId="2" w16cid:durableId="247927574">
    <w:abstractNumId w:val="0"/>
  </w:num>
  <w:num w:numId="3" w16cid:durableId="1489399532">
    <w:abstractNumId w:val="2"/>
  </w:num>
  <w:num w:numId="4" w16cid:durableId="27756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2B"/>
    <w:rsid w:val="0021346E"/>
    <w:rsid w:val="00232641"/>
    <w:rsid w:val="004E48C0"/>
    <w:rsid w:val="00A62C4B"/>
    <w:rsid w:val="00AE0645"/>
    <w:rsid w:val="00BE7C2B"/>
    <w:rsid w:val="00D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1AF2"/>
  <w15:chartTrackingRefBased/>
  <w15:docId w15:val="{DA4CC469-BF99-49BA-B457-66442BD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0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1761</Words>
  <Characters>10569</Characters>
  <Application>Microsoft Office Word</Application>
  <DocSecurity>0</DocSecurity>
  <Lines>88</Lines>
  <Paragraphs>24</Paragraphs>
  <ScaleCrop>false</ScaleCrop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6</cp:revision>
  <dcterms:created xsi:type="dcterms:W3CDTF">2022-07-08T06:22:00Z</dcterms:created>
  <dcterms:modified xsi:type="dcterms:W3CDTF">2022-11-28T13:23:00Z</dcterms:modified>
</cp:coreProperties>
</file>